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A8" w:rsidRPr="000F4400" w:rsidRDefault="000172A8" w:rsidP="003A22F2">
      <w:pPr>
        <w:rPr>
          <w:rFonts w:ascii="Pyidaungsu" w:hAnsi="Pyidaungsu" w:cs="Pyidaungsu"/>
          <w:lang w:eastAsia="en-US" w:bidi="ar-SA"/>
        </w:rPr>
      </w:pPr>
      <w:bookmarkStart w:id="0" w:name="OLE_LINK55"/>
      <w:bookmarkStart w:id="1" w:name="OLE_LINK56"/>
    </w:p>
    <w:p w:rsidR="00F66D83" w:rsidRPr="00322360" w:rsidRDefault="00F66D83" w:rsidP="00322360">
      <w:pPr>
        <w:spacing w:before="120" w:after="120" w:line="360" w:lineRule="auto"/>
        <w:jc w:val="center"/>
        <w:rPr>
          <w:rFonts w:eastAsia="Times New Roman" w:cs="Times New Roman"/>
          <w:b/>
          <w:color w:val="auto"/>
          <w:lang w:eastAsia="en-US" w:bidi="ar-SA"/>
        </w:rPr>
      </w:pPr>
      <w:r w:rsidRPr="00322360">
        <w:rPr>
          <w:rFonts w:eastAsia="Times New Roman" w:cs="Times New Roman"/>
          <w:b/>
          <w:color w:val="auto"/>
          <w:lang w:eastAsia="en-US" w:bidi="ar-SA"/>
        </w:rPr>
        <w:t>Government of the Republic of the Union of Myanmar</w:t>
      </w:r>
    </w:p>
    <w:p w:rsidR="00F66D83" w:rsidRPr="00322360" w:rsidRDefault="00961FCB" w:rsidP="00322360">
      <w:pPr>
        <w:widowControl/>
        <w:tabs>
          <w:tab w:val="clear" w:pos="709"/>
        </w:tabs>
        <w:suppressAutoHyphens w:val="0"/>
        <w:spacing w:before="120" w:after="120" w:line="360" w:lineRule="auto"/>
        <w:jc w:val="center"/>
        <w:rPr>
          <w:rFonts w:eastAsia="Times New Roman" w:cs="Times New Roman"/>
          <w:color w:val="auto"/>
          <w:lang w:eastAsia="en-US" w:bidi="ar-SA"/>
        </w:rPr>
      </w:pPr>
      <w:r w:rsidRPr="00322360">
        <w:rPr>
          <w:rFonts w:eastAsia="Times New Roman" w:cs="Times New Roman"/>
          <w:noProof/>
          <w:color w:val="auto"/>
          <w:lang w:eastAsia="en-US" w:bidi="ar-SA"/>
        </w:rPr>
        <w:drawing>
          <wp:inline distT="0" distB="0" distL="0" distR="0">
            <wp:extent cx="923077" cy="900000"/>
            <wp:effectExtent l="19050" t="0" r="0" b="0"/>
            <wp:docPr id="5" name="Afbeelding 5" descr="C:\Users\Jean\AppData\Local\Microsoft\Windows\INetCache\Content.Outlook\JDG4EK3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an\AppData\Local\Microsoft\Windows\INetCache\Content.Outlook\JDG4EK39\logo.jpg"/>
                    <pic:cNvPicPr>
                      <a:picLocks noChangeAspect="1" noChangeArrowheads="1"/>
                    </pic:cNvPicPr>
                  </pic:nvPicPr>
                  <pic:blipFill>
                    <a:blip r:embed="rId8" cstate="print"/>
                    <a:srcRect/>
                    <a:stretch>
                      <a:fillRect/>
                    </a:stretch>
                  </pic:blipFill>
                  <pic:spPr bwMode="auto">
                    <a:xfrm>
                      <a:off x="0" y="0"/>
                      <a:ext cx="923077" cy="900000"/>
                    </a:xfrm>
                    <a:prstGeom prst="rect">
                      <a:avLst/>
                    </a:prstGeom>
                    <a:noFill/>
                    <a:ln w="9525">
                      <a:noFill/>
                      <a:miter lim="800000"/>
                      <a:headEnd/>
                      <a:tailEnd/>
                    </a:ln>
                  </pic:spPr>
                </pic:pic>
              </a:graphicData>
            </a:graphic>
          </wp:inline>
        </w:drawing>
      </w:r>
    </w:p>
    <w:p w:rsidR="00180143" w:rsidRPr="00322360" w:rsidRDefault="00180143" w:rsidP="00322360">
      <w:pPr>
        <w:widowControl/>
        <w:tabs>
          <w:tab w:val="clear" w:pos="709"/>
        </w:tabs>
        <w:suppressAutoHyphens w:val="0"/>
        <w:spacing w:before="120" w:after="120" w:line="360" w:lineRule="auto"/>
        <w:rPr>
          <w:rFonts w:eastAsia="Times New Roman" w:cs="Times New Roman"/>
          <w:b/>
          <w:bCs/>
          <w:color w:val="auto"/>
          <w:lang w:eastAsia="en-US" w:bidi="ar-SA"/>
        </w:rPr>
      </w:pPr>
    </w:p>
    <w:p w:rsidR="00F66D83" w:rsidRPr="00322360" w:rsidRDefault="00F66D83" w:rsidP="00322360">
      <w:pPr>
        <w:widowControl/>
        <w:tabs>
          <w:tab w:val="clear" w:pos="709"/>
        </w:tabs>
        <w:suppressAutoHyphens w:val="0"/>
        <w:spacing w:before="120" w:after="120" w:line="360" w:lineRule="auto"/>
        <w:jc w:val="center"/>
        <w:rPr>
          <w:rFonts w:eastAsia="Times New Roman" w:cs="Times New Roman"/>
          <w:b/>
          <w:color w:val="auto"/>
          <w:lang w:eastAsia="en-US" w:bidi="ar-SA"/>
        </w:rPr>
      </w:pPr>
      <w:r w:rsidRPr="00322360">
        <w:rPr>
          <w:rFonts w:eastAsia="Times New Roman" w:cs="Times New Roman"/>
          <w:b/>
          <w:bCs/>
          <w:color w:val="auto"/>
          <w:lang w:eastAsia="en-US" w:bidi="ar-SA"/>
        </w:rPr>
        <w:t>THE DEPARTMENT OF RURAL DEVELOPMENT</w:t>
      </w:r>
    </w:p>
    <w:p w:rsidR="00F952AE" w:rsidRPr="00322360" w:rsidRDefault="00F952AE" w:rsidP="00322360">
      <w:pPr>
        <w:widowControl/>
        <w:tabs>
          <w:tab w:val="clear" w:pos="709"/>
        </w:tabs>
        <w:suppressAutoHyphens w:val="0"/>
        <w:spacing w:before="120" w:after="120" w:line="360" w:lineRule="auto"/>
        <w:jc w:val="center"/>
        <w:rPr>
          <w:rFonts w:cs="Times New Roman"/>
          <w:b/>
        </w:rPr>
      </w:pPr>
      <w:r w:rsidRPr="00322360">
        <w:rPr>
          <w:rFonts w:cs="Times New Roman"/>
          <w:b/>
        </w:rPr>
        <w:t xml:space="preserve">Ministry of </w:t>
      </w:r>
      <w:r w:rsidR="00990A64" w:rsidRPr="00322360">
        <w:rPr>
          <w:rFonts w:cs="Times New Roman"/>
          <w:b/>
        </w:rPr>
        <w:t xml:space="preserve">Agriculture, </w:t>
      </w:r>
      <w:r w:rsidRPr="00322360">
        <w:rPr>
          <w:rFonts w:cs="Times New Roman"/>
          <w:b/>
        </w:rPr>
        <w:t>Livestock</w:t>
      </w:r>
      <w:r w:rsidR="00990A64" w:rsidRPr="00322360">
        <w:rPr>
          <w:rFonts w:cs="Times New Roman"/>
          <w:b/>
        </w:rPr>
        <w:t xml:space="preserve"> and Irrigation</w:t>
      </w:r>
    </w:p>
    <w:p w:rsidR="00F952AE" w:rsidRPr="00322360" w:rsidRDefault="00F952AE" w:rsidP="00322360">
      <w:pPr>
        <w:widowControl/>
        <w:tabs>
          <w:tab w:val="clear" w:pos="709"/>
        </w:tabs>
        <w:suppressAutoHyphens w:val="0"/>
        <w:spacing w:before="120" w:after="120" w:line="360" w:lineRule="auto"/>
        <w:jc w:val="center"/>
        <w:rPr>
          <w:rFonts w:cs="Times New Roman"/>
          <w:b/>
        </w:rPr>
      </w:pPr>
    </w:p>
    <w:p w:rsidR="00F66D83" w:rsidRPr="00322360" w:rsidRDefault="00F66D83" w:rsidP="00322360">
      <w:pPr>
        <w:widowControl/>
        <w:tabs>
          <w:tab w:val="clear" w:pos="709"/>
        </w:tabs>
        <w:suppressAutoHyphens w:val="0"/>
        <w:spacing w:before="120" w:after="120" w:line="360" w:lineRule="auto"/>
        <w:jc w:val="center"/>
        <w:rPr>
          <w:rFonts w:eastAsia="Times New Roman" w:cs="Times New Roman"/>
          <w:b/>
          <w:color w:val="auto"/>
          <w:lang w:eastAsia="en-US" w:bidi="ar-SA"/>
        </w:rPr>
      </w:pPr>
      <w:r w:rsidRPr="00322360">
        <w:rPr>
          <w:rFonts w:eastAsia="Times New Roman" w:cs="Times New Roman"/>
          <w:b/>
          <w:color w:val="auto"/>
          <w:lang w:eastAsia="en-US" w:bidi="ar-SA"/>
        </w:rPr>
        <w:t>National Community Driven Development Project</w:t>
      </w:r>
    </w:p>
    <w:p w:rsidR="00F66D83" w:rsidRPr="00322360" w:rsidRDefault="00F66D83" w:rsidP="00322360">
      <w:pPr>
        <w:spacing w:before="120" w:after="120" w:line="360" w:lineRule="auto"/>
        <w:jc w:val="center"/>
        <w:rPr>
          <w:rFonts w:cs="Times New Roman"/>
          <w:b/>
        </w:rPr>
      </w:pPr>
      <w:r w:rsidRPr="00322360">
        <w:rPr>
          <w:rFonts w:cs="Times New Roman"/>
          <w:b/>
        </w:rPr>
        <w:t>World Bank Grant No: H814MM</w:t>
      </w:r>
    </w:p>
    <w:p w:rsidR="00F66D83" w:rsidRPr="00322360" w:rsidRDefault="00F66D83" w:rsidP="00322360">
      <w:pPr>
        <w:spacing w:before="120" w:after="120" w:line="360" w:lineRule="auto"/>
        <w:jc w:val="center"/>
        <w:rPr>
          <w:rFonts w:cs="Times New Roman"/>
          <w:b/>
          <w:bCs/>
          <w:lang w:val="en-GB"/>
        </w:rPr>
      </w:pPr>
    </w:p>
    <w:p w:rsidR="00F66D83" w:rsidRPr="00322360" w:rsidRDefault="00F66D83" w:rsidP="00322360">
      <w:pPr>
        <w:spacing w:before="120" w:after="120" w:line="360" w:lineRule="auto"/>
        <w:jc w:val="center"/>
        <w:rPr>
          <w:rFonts w:cs="Times New Roman"/>
          <w:b/>
          <w:bCs/>
          <w:lang w:val="en-GB"/>
        </w:rPr>
      </w:pPr>
    </w:p>
    <w:p w:rsidR="00C21A5C" w:rsidRPr="00322360" w:rsidRDefault="00C21A5C" w:rsidP="00322360">
      <w:pPr>
        <w:spacing w:before="120" w:after="120" w:line="360" w:lineRule="auto"/>
        <w:jc w:val="center"/>
        <w:rPr>
          <w:rFonts w:cs="Times New Roman"/>
          <w:b/>
          <w:bCs/>
        </w:rPr>
      </w:pPr>
    </w:p>
    <w:p w:rsidR="00C21A5C" w:rsidRPr="00322360" w:rsidRDefault="00C21A5C" w:rsidP="00322360">
      <w:pPr>
        <w:spacing w:before="120" w:after="120" w:line="360" w:lineRule="auto"/>
        <w:jc w:val="center"/>
        <w:rPr>
          <w:rFonts w:cs="Times New Roman"/>
          <w:b/>
          <w:bCs/>
          <w:lang w:val="en-GB"/>
        </w:rPr>
      </w:pPr>
    </w:p>
    <w:p w:rsidR="00C21A5C" w:rsidRPr="00322360" w:rsidRDefault="00C21A5C" w:rsidP="00322360">
      <w:pPr>
        <w:spacing w:before="120" w:after="120" w:line="360" w:lineRule="auto"/>
        <w:jc w:val="center"/>
        <w:rPr>
          <w:rFonts w:cs="Times New Roman"/>
          <w:b/>
          <w:bCs/>
          <w:lang w:val="en-GB"/>
        </w:rPr>
      </w:pPr>
    </w:p>
    <w:p w:rsidR="00C21A5C" w:rsidRPr="00322360" w:rsidRDefault="00C21A5C" w:rsidP="00322360">
      <w:pPr>
        <w:pBdr>
          <w:top w:val="single" w:sz="4" w:space="1" w:color="auto"/>
          <w:left w:val="single" w:sz="4" w:space="4" w:color="auto"/>
          <w:bottom w:val="single" w:sz="4" w:space="1" w:color="auto"/>
          <w:right w:val="single" w:sz="4" w:space="4" w:color="auto"/>
        </w:pBdr>
        <w:spacing w:before="120" w:after="120" w:line="360" w:lineRule="auto"/>
        <w:jc w:val="center"/>
        <w:rPr>
          <w:rFonts w:cs="Times New Roman"/>
          <w:b/>
          <w:bCs/>
          <w:lang w:val="en-GB"/>
        </w:rPr>
      </w:pPr>
    </w:p>
    <w:p w:rsidR="00F66D83" w:rsidRPr="00322360" w:rsidRDefault="004753A6" w:rsidP="00322360">
      <w:pPr>
        <w:pBdr>
          <w:top w:val="single" w:sz="4" w:space="1" w:color="auto"/>
          <w:left w:val="single" w:sz="4" w:space="4" w:color="auto"/>
          <w:bottom w:val="single" w:sz="4" w:space="1" w:color="auto"/>
          <w:right w:val="single" w:sz="4" w:space="4" w:color="auto"/>
        </w:pBdr>
        <w:spacing w:before="120" w:after="120" w:line="360" w:lineRule="auto"/>
        <w:jc w:val="center"/>
        <w:rPr>
          <w:rFonts w:cs="Times New Roman"/>
          <w:b/>
          <w:bCs/>
          <w:lang w:val="en-GB"/>
        </w:rPr>
      </w:pPr>
      <w:r w:rsidRPr="00322360">
        <w:rPr>
          <w:rFonts w:cs="Times New Roman"/>
          <w:b/>
          <w:bCs/>
          <w:lang w:val="en-GB"/>
        </w:rPr>
        <w:t>INVITATION TO QUOTE (ITQ)</w:t>
      </w:r>
    </w:p>
    <w:p w:rsidR="00DB1BCC" w:rsidRDefault="00377F07" w:rsidP="00322360">
      <w:pPr>
        <w:pBdr>
          <w:top w:val="single" w:sz="4" w:space="1" w:color="auto"/>
          <w:left w:val="single" w:sz="4" w:space="4" w:color="auto"/>
          <w:bottom w:val="single" w:sz="4" w:space="1" w:color="auto"/>
          <w:right w:val="single" w:sz="4" w:space="4" w:color="auto"/>
        </w:pBdr>
        <w:spacing w:before="120" w:after="120" w:line="360" w:lineRule="auto"/>
        <w:jc w:val="center"/>
        <w:rPr>
          <w:rFonts w:cs="Times New Roman"/>
          <w:b/>
          <w:bCs/>
          <w:lang w:val="en-GB"/>
        </w:rPr>
      </w:pPr>
      <w:r w:rsidRPr="00322360">
        <w:rPr>
          <w:rFonts w:cs="Times New Roman"/>
          <w:b/>
          <w:bCs/>
          <w:lang w:val="en-GB"/>
        </w:rPr>
        <w:t>f</w:t>
      </w:r>
      <w:r w:rsidR="00E31E00" w:rsidRPr="00322360">
        <w:rPr>
          <w:rFonts w:cs="Times New Roman"/>
          <w:b/>
          <w:bCs/>
          <w:lang w:val="en-GB"/>
        </w:rPr>
        <w:t>or Procurement of Goods</w:t>
      </w:r>
      <w:r w:rsidR="00815A42" w:rsidRPr="00322360">
        <w:rPr>
          <w:rFonts w:cs="Times New Roman"/>
          <w:b/>
          <w:bCs/>
          <w:lang w:val="en-GB"/>
        </w:rPr>
        <w:t>:</w:t>
      </w:r>
      <w:r w:rsidR="00641017" w:rsidRPr="00322360">
        <w:rPr>
          <w:rFonts w:cs="Times New Roman"/>
          <w:b/>
          <w:bCs/>
          <w:lang w:val="en-GB"/>
        </w:rPr>
        <w:t xml:space="preserve">G-126 </w:t>
      </w:r>
      <w:r w:rsidR="00322360">
        <w:rPr>
          <w:rFonts w:cs="Times New Roman"/>
          <w:b/>
          <w:bCs/>
          <w:lang w:val="en-GB"/>
        </w:rPr>
        <w:t>PHOTO COPIER</w:t>
      </w:r>
      <w:r w:rsidR="00641017" w:rsidRPr="00322360">
        <w:rPr>
          <w:rFonts w:cs="Times New Roman"/>
          <w:b/>
          <w:bCs/>
          <w:lang w:val="en-GB"/>
        </w:rPr>
        <w:t xml:space="preserve"> </w:t>
      </w:r>
    </w:p>
    <w:p w:rsidR="00D45D25" w:rsidRPr="00322360" w:rsidRDefault="00641017" w:rsidP="00322360">
      <w:pPr>
        <w:pBdr>
          <w:top w:val="single" w:sz="4" w:space="1" w:color="auto"/>
          <w:left w:val="single" w:sz="4" w:space="4" w:color="auto"/>
          <w:bottom w:val="single" w:sz="4" w:space="1" w:color="auto"/>
          <w:right w:val="single" w:sz="4" w:space="4" w:color="auto"/>
        </w:pBdr>
        <w:spacing w:before="120" w:after="120" w:line="360" w:lineRule="auto"/>
        <w:jc w:val="center"/>
        <w:rPr>
          <w:rFonts w:cs="Times New Roman"/>
          <w:b/>
          <w:bCs/>
          <w:lang w:val="en-GB"/>
        </w:rPr>
      </w:pPr>
      <w:r w:rsidRPr="00322360">
        <w:rPr>
          <w:rFonts w:cs="Times New Roman"/>
          <w:b/>
          <w:bCs/>
          <w:lang w:val="en-GB"/>
        </w:rPr>
        <w:t>for replacement and additional needs in existing townships</w:t>
      </w:r>
      <w:r w:rsidR="00CB3FE3">
        <w:rPr>
          <w:rFonts w:cs="Times New Roman"/>
          <w:b/>
          <w:bCs/>
          <w:lang w:val="en-GB"/>
        </w:rPr>
        <w:t xml:space="preserve"> </w:t>
      </w:r>
    </w:p>
    <w:p w:rsidR="00F66D83" w:rsidRPr="00322360" w:rsidRDefault="00F66D83" w:rsidP="00322360">
      <w:pPr>
        <w:pBdr>
          <w:top w:val="single" w:sz="4" w:space="1" w:color="auto"/>
          <w:left w:val="single" w:sz="4" w:space="4" w:color="auto"/>
          <w:bottom w:val="single" w:sz="4" w:space="1" w:color="auto"/>
          <w:right w:val="single" w:sz="4" w:space="4" w:color="auto"/>
        </w:pBdr>
        <w:spacing w:before="120" w:after="120" w:line="360" w:lineRule="auto"/>
        <w:jc w:val="center"/>
        <w:rPr>
          <w:rFonts w:cs="Times New Roman"/>
          <w:lang w:val="en-GB"/>
        </w:rPr>
      </w:pPr>
    </w:p>
    <w:p w:rsidR="00F952AE" w:rsidRPr="00322360" w:rsidRDefault="00F952AE" w:rsidP="00322360">
      <w:pPr>
        <w:spacing w:before="120" w:after="120" w:line="360" w:lineRule="auto"/>
        <w:jc w:val="center"/>
        <w:rPr>
          <w:rFonts w:cs="Times New Roman"/>
        </w:rPr>
      </w:pPr>
    </w:p>
    <w:p w:rsidR="00D45D25" w:rsidRPr="00322360" w:rsidRDefault="00D45D25" w:rsidP="00322360">
      <w:pPr>
        <w:spacing w:before="120" w:after="120" w:line="360" w:lineRule="auto"/>
        <w:jc w:val="center"/>
        <w:rPr>
          <w:rFonts w:cs="Times New Roman"/>
        </w:rPr>
      </w:pPr>
    </w:p>
    <w:p w:rsidR="00C21A5C" w:rsidRPr="00322360" w:rsidRDefault="00C21A5C" w:rsidP="00322360">
      <w:pPr>
        <w:spacing w:before="120" w:after="120" w:line="360" w:lineRule="auto"/>
        <w:jc w:val="center"/>
        <w:rPr>
          <w:rFonts w:cs="Times New Roman"/>
        </w:rPr>
      </w:pPr>
    </w:p>
    <w:p w:rsidR="0050064D" w:rsidRPr="00322360" w:rsidRDefault="0050064D" w:rsidP="00322360">
      <w:pPr>
        <w:spacing w:before="120" w:after="120" w:line="360" w:lineRule="auto"/>
        <w:jc w:val="center"/>
        <w:rPr>
          <w:rFonts w:cs="Times New Roman"/>
        </w:rPr>
      </w:pPr>
    </w:p>
    <w:p w:rsidR="0050064D" w:rsidRPr="00322360" w:rsidRDefault="0050064D" w:rsidP="00322360">
      <w:pPr>
        <w:spacing w:before="120" w:after="120" w:line="360" w:lineRule="auto"/>
        <w:jc w:val="center"/>
        <w:rPr>
          <w:rFonts w:cs="Times New Roman"/>
        </w:rPr>
      </w:pPr>
    </w:p>
    <w:p w:rsidR="009F3285" w:rsidRPr="00322360" w:rsidRDefault="00F952AE" w:rsidP="00322360">
      <w:pPr>
        <w:spacing w:before="120" w:after="120" w:line="360" w:lineRule="auto"/>
        <w:jc w:val="center"/>
        <w:rPr>
          <w:rFonts w:cs="Times New Roman"/>
        </w:rPr>
      </w:pPr>
      <w:r w:rsidRPr="00322360">
        <w:rPr>
          <w:rFonts w:cs="Times New Roman"/>
        </w:rPr>
        <w:t>Issued Date:</w:t>
      </w:r>
      <w:r w:rsidR="00936C1E" w:rsidRPr="00322360">
        <w:rPr>
          <w:rFonts w:cs="Times New Roman"/>
        </w:rPr>
        <w:t xml:space="preserve"> </w:t>
      </w:r>
      <w:r w:rsidR="004658F8" w:rsidRPr="00322360">
        <w:rPr>
          <w:rFonts w:cs="Times New Roman"/>
        </w:rPr>
        <w:t xml:space="preserve"> </w:t>
      </w:r>
      <w:r w:rsidR="001D26B7" w:rsidRPr="00322360">
        <w:rPr>
          <w:rFonts w:cs="Times New Roman"/>
        </w:rPr>
        <w:t xml:space="preserve"> </w:t>
      </w:r>
      <w:r w:rsidR="00322360">
        <w:rPr>
          <w:rFonts w:cs="Times New Roman"/>
        </w:rPr>
        <w:t>April</w:t>
      </w:r>
      <w:r w:rsidR="001D26B7" w:rsidRPr="00322360">
        <w:rPr>
          <w:rFonts w:cs="Times New Roman"/>
        </w:rPr>
        <w:t xml:space="preserve">     </w:t>
      </w:r>
      <w:r w:rsidR="00406B6B">
        <w:rPr>
          <w:rFonts w:cs="Times New Roman"/>
        </w:rPr>
        <w:t>18</w:t>
      </w:r>
      <w:r w:rsidR="004658F8" w:rsidRPr="00322360">
        <w:rPr>
          <w:rFonts w:cs="Times New Roman"/>
        </w:rPr>
        <w:t xml:space="preserve"> </w:t>
      </w:r>
      <w:r w:rsidR="00936C1E" w:rsidRPr="00322360">
        <w:rPr>
          <w:rFonts w:cs="Times New Roman"/>
        </w:rPr>
        <w:t>,</w:t>
      </w:r>
      <w:r w:rsidR="00C6378E" w:rsidRPr="00322360">
        <w:rPr>
          <w:rFonts w:cs="Times New Roman"/>
        </w:rPr>
        <w:t xml:space="preserve"> </w:t>
      </w:r>
      <w:r w:rsidR="008F26E8" w:rsidRPr="00322360">
        <w:rPr>
          <w:rFonts w:cs="Times New Roman"/>
        </w:rPr>
        <w:t>201</w:t>
      </w:r>
      <w:r w:rsidR="004547CF" w:rsidRPr="00322360">
        <w:rPr>
          <w:rFonts w:cs="Times New Roman"/>
        </w:rPr>
        <w:t>9</w:t>
      </w:r>
    </w:p>
    <w:p w:rsidR="005667B7" w:rsidRPr="00322360" w:rsidRDefault="005667B7" w:rsidP="00322360">
      <w:pPr>
        <w:widowControl/>
        <w:tabs>
          <w:tab w:val="clear" w:pos="709"/>
        </w:tabs>
        <w:suppressAutoHyphens w:val="0"/>
        <w:spacing w:before="120" w:after="120" w:line="360" w:lineRule="auto"/>
        <w:rPr>
          <w:rFonts w:cs="Times New Roman"/>
        </w:rPr>
        <w:sectPr w:rsidR="005667B7" w:rsidRPr="00322360" w:rsidSect="000F4400">
          <w:footerReference w:type="default" r:id="rId9"/>
          <w:headerReference w:type="first" r:id="rId10"/>
          <w:footerReference w:type="first" r:id="rId11"/>
          <w:pgSz w:w="11907" w:h="16839" w:code="9"/>
          <w:pgMar w:top="567" w:right="851" w:bottom="567" w:left="1418" w:header="624" w:footer="624" w:gutter="0"/>
          <w:pgBorders w:display="firstPage" w:offsetFrom="page">
            <w:top w:val="single" w:sz="4" w:space="24" w:color="auto"/>
            <w:left w:val="single" w:sz="4" w:space="24" w:color="auto"/>
            <w:bottom w:val="single" w:sz="4" w:space="24" w:color="auto"/>
            <w:right w:val="single" w:sz="4" w:space="24" w:color="auto"/>
          </w:pgBorders>
          <w:cols w:space="720"/>
          <w:noEndnote/>
          <w:docGrid w:linePitch="326"/>
        </w:sectPr>
      </w:pPr>
    </w:p>
    <w:p w:rsidR="0031644C" w:rsidRPr="00322360" w:rsidRDefault="0031644C" w:rsidP="00322360">
      <w:pPr>
        <w:widowControl/>
        <w:tabs>
          <w:tab w:val="clear" w:pos="709"/>
        </w:tabs>
        <w:suppressAutoHyphens w:val="0"/>
        <w:spacing w:before="120" w:after="120" w:line="360" w:lineRule="auto"/>
        <w:rPr>
          <w:rFonts w:cs="Times New Roman"/>
        </w:rPr>
      </w:pPr>
    </w:p>
    <w:p w:rsidR="00A548A1" w:rsidRPr="00322360" w:rsidRDefault="00DD39DD" w:rsidP="00322360">
      <w:pPr>
        <w:widowControl/>
        <w:tabs>
          <w:tab w:val="clear" w:pos="709"/>
        </w:tabs>
        <w:suppressAutoHyphens w:val="0"/>
        <w:spacing w:before="120" w:after="120" w:line="360" w:lineRule="auto"/>
        <w:jc w:val="center"/>
        <w:rPr>
          <w:rFonts w:eastAsia="Times New Roman" w:cs="Times New Roman"/>
          <w:b/>
          <w:bCs/>
          <w:color w:val="auto"/>
          <w:lang w:val="en-GB" w:eastAsia="en-US" w:bidi="ar-SA"/>
        </w:rPr>
      </w:pPr>
      <w:r w:rsidRPr="00322360">
        <w:rPr>
          <w:rFonts w:cs="Times New Roman"/>
          <w:b/>
          <w:bCs/>
          <w:lang w:val="en-GB"/>
        </w:rPr>
        <w:t>INVITATION TO QUOTE</w:t>
      </w:r>
      <w:r w:rsidR="00EA238A" w:rsidRPr="00322360">
        <w:rPr>
          <w:rFonts w:eastAsia="Times New Roman" w:cs="Times New Roman"/>
          <w:b/>
          <w:bCs/>
          <w:color w:val="auto"/>
          <w:lang w:val="en-GB" w:eastAsia="en-US" w:bidi="ar-SA"/>
        </w:rPr>
        <w:t xml:space="preserve"> (</w:t>
      </w:r>
      <w:r w:rsidRPr="00322360">
        <w:rPr>
          <w:rFonts w:eastAsia="Times New Roman" w:cs="Times New Roman"/>
          <w:b/>
          <w:bCs/>
          <w:color w:val="auto"/>
          <w:lang w:val="en-GB" w:eastAsia="en-US" w:bidi="ar-SA"/>
        </w:rPr>
        <w:t>ITQ)</w:t>
      </w:r>
    </w:p>
    <w:p w:rsidR="00DD39DD" w:rsidRPr="00322360" w:rsidRDefault="00DD39DD" w:rsidP="00322360">
      <w:pPr>
        <w:widowControl/>
        <w:tabs>
          <w:tab w:val="clear" w:pos="709"/>
        </w:tabs>
        <w:suppressAutoHyphens w:val="0"/>
        <w:spacing w:before="120" w:after="120" w:line="360" w:lineRule="auto"/>
        <w:jc w:val="center"/>
        <w:rPr>
          <w:rFonts w:eastAsia="Times New Roman" w:cs="Times New Roman"/>
          <w:b/>
          <w:bCs/>
          <w:color w:val="auto"/>
          <w:lang w:val="en-GB" w:eastAsia="en-US" w:bidi="ar-SA"/>
        </w:rPr>
      </w:pPr>
      <w:r w:rsidRPr="00322360">
        <w:rPr>
          <w:rFonts w:eastAsia="Times New Roman" w:cs="Times New Roman"/>
          <w:b/>
          <w:bCs/>
          <w:color w:val="auto"/>
          <w:lang w:val="en-GB" w:eastAsia="en-US" w:bidi="ar-SA"/>
        </w:rPr>
        <w:t>THE DEPARTMENT OF RURAL DEVELOPMENT</w:t>
      </w:r>
    </w:p>
    <w:p w:rsidR="00DD39DD" w:rsidRPr="00322360" w:rsidRDefault="00DD39DD" w:rsidP="00322360">
      <w:pPr>
        <w:widowControl/>
        <w:tabs>
          <w:tab w:val="clear" w:pos="709"/>
        </w:tabs>
        <w:suppressAutoHyphens w:val="0"/>
        <w:spacing w:before="120" w:after="120" w:line="360" w:lineRule="auto"/>
        <w:jc w:val="center"/>
        <w:rPr>
          <w:rFonts w:eastAsia="Times New Roman" w:cs="Times New Roman"/>
          <w:b/>
          <w:bCs/>
          <w:color w:val="auto"/>
          <w:lang w:val="en-GB" w:eastAsia="en-US" w:bidi="ar-SA"/>
        </w:rPr>
      </w:pPr>
      <w:r w:rsidRPr="00322360">
        <w:rPr>
          <w:rFonts w:eastAsia="Times New Roman" w:cs="Times New Roman"/>
          <w:b/>
          <w:bCs/>
          <w:color w:val="auto"/>
          <w:lang w:val="en-GB" w:eastAsia="en-US" w:bidi="ar-SA"/>
        </w:rPr>
        <w:t>WISHES TO PURCHASE:</w:t>
      </w:r>
    </w:p>
    <w:p w:rsidR="00EA238A" w:rsidRPr="00322360" w:rsidRDefault="006704C8" w:rsidP="00322360">
      <w:pPr>
        <w:spacing w:before="120" w:after="120" w:line="360" w:lineRule="auto"/>
        <w:jc w:val="center"/>
        <w:rPr>
          <w:rFonts w:eastAsia="Times New Roman" w:cs="Times New Roman"/>
          <w:color w:val="auto"/>
          <w:lang w:val="en-GB" w:eastAsia="en-US" w:bidi="ar-SA"/>
        </w:rPr>
      </w:pPr>
      <w:r w:rsidRPr="00322360">
        <w:rPr>
          <w:rFonts w:cs="Times New Roman"/>
          <w:b/>
          <w:bCs/>
          <w:lang w:val="en-GB"/>
        </w:rPr>
        <w:t>Photo Copiers for replacement and additional needs in existing townships</w:t>
      </w:r>
    </w:p>
    <w:p w:rsidR="00D92A6B" w:rsidRPr="00322360" w:rsidRDefault="00D92A6B" w:rsidP="00322360">
      <w:pPr>
        <w:widowControl/>
        <w:pBdr>
          <w:top w:val="single" w:sz="4" w:space="1" w:color="auto"/>
        </w:pBdr>
        <w:tabs>
          <w:tab w:val="clear" w:pos="709"/>
        </w:tabs>
        <w:suppressAutoHyphens w:val="0"/>
        <w:spacing w:before="120" w:after="120" w:line="360" w:lineRule="auto"/>
        <w:rPr>
          <w:rFonts w:eastAsia="Times New Roman" w:cs="Times New Roman"/>
          <w:color w:val="auto"/>
          <w:lang w:val="en-GB" w:eastAsia="en-US" w:bidi="ar-SA"/>
        </w:rPr>
      </w:pPr>
    </w:p>
    <w:p w:rsidR="00906391" w:rsidRPr="00322360" w:rsidRDefault="00906391" w:rsidP="00322360">
      <w:pPr>
        <w:pStyle w:val="ListParagraph"/>
        <w:tabs>
          <w:tab w:val="clear" w:pos="709"/>
          <w:tab w:val="left" w:pos="0"/>
        </w:tabs>
        <w:spacing w:before="120" w:after="120" w:line="360" w:lineRule="auto"/>
        <w:ind w:left="0"/>
        <w:jc w:val="both"/>
        <w:rPr>
          <w:rFonts w:cs="Times New Roman"/>
          <w:szCs w:val="24"/>
        </w:rPr>
      </w:pPr>
      <w:r w:rsidRPr="00322360">
        <w:rPr>
          <w:rFonts w:cs="Times New Roman"/>
          <w:szCs w:val="24"/>
        </w:rPr>
        <w:t>The Department of Rural De</w:t>
      </w:r>
      <w:r w:rsidR="009C42C7" w:rsidRPr="00322360">
        <w:rPr>
          <w:rFonts w:cs="Times New Roman"/>
          <w:szCs w:val="24"/>
        </w:rPr>
        <w:t>velopment has received funding</w:t>
      </w:r>
      <w:r w:rsidRPr="00322360">
        <w:rPr>
          <w:rFonts w:cs="Times New Roman"/>
          <w:szCs w:val="24"/>
        </w:rPr>
        <w:t xml:space="preserve"> from the International Development Association (IDA) towards the cost of the National Community Driven Development Project, World Bank Grant No: H814MM, and intends to apply part of the proceeds toward payments under the Purchase Or</w:t>
      </w:r>
      <w:r w:rsidR="00890A99" w:rsidRPr="00322360">
        <w:rPr>
          <w:rFonts w:cs="Times New Roman"/>
          <w:szCs w:val="24"/>
        </w:rPr>
        <w:t xml:space="preserve">der / Contract for </w:t>
      </w:r>
      <w:r w:rsidR="00890A99" w:rsidRPr="00322360">
        <w:rPr>
          <w:rFonts w:cs="Times New Roman"/>
          <w:b/>
          <w:bCs/>
          <w:szCs w:val="24"/>
          <w:lang w:val="en-GB"/>
        </w:rPr>
        <w:t>:</w:t>
      </w:r>
      <w:r w:rsidR="003A3679" w:rsidRPr="00322360">
        <w:rPr>
          <w:rFonts w:cs="Times New Roman"/>
          <w:b/>
          <w:bCs/>
          <w:szCs w:val="24"/>
          <w:lang w:val="en-GB"/>
        </w:rPr>
        <w:t xml:space="preserve"> </w:t>
      </w:r>
      <w:r w:rsidR="003A3679" w:rsidRPr="00322360">
        <w:rPr>
          <w:rFonts w:cs="Times New Roman"/>
          <w:bCs/>
          <w:szCs w:val="24"/>
          <w:lang w:val="en-GB"/>
        </w:rPr>
        <w:t xml:space="preserve">photo copier </w:t>
      </w:r>
      <w:r w:rsidR="00874379" w:rsidRPr="00322360">
        <w:rPr>
          <w:rFonts w:cs="Times New Roman"/>
          <w:bCs/>
          <w:szCs w:val="24"/>
          <w:lang w:val="en-GB"/>
        </w:rPr>
        <w:t xml:space="preserve">for replacement and additional needs in existing townships. </w:t>
      </w:r>
    </w:p>
    <w:p w:rsidR="00F84367" w:rsidRPr="00322360" w:rsidRDefault="00F84367" w:rsidP="00322360">
      <w:pPr>
        <w:tabs>
          <w:tab w:val="left" w:pos="0"/>
        </w:tabs>
        <w:spacing w:before="120" w:after="120" w:line="360" w:lineRule="auto"/>
        <w:jc w:val="both"/>
        <w:rPr>
          <w:rFonts w:cs="Times New Roman"/>
          <w:color w:val="auto"/>
        </w:rPr>
      </w:pPr>
      <w:r w:rsidRPr="00322360">
        <w:rPr>
          <w:rFonts w:cs="Times New Roman"/>
          <w:color w:val="auto"/>
        </w:rPr>
        <w:t>Quotation competition will be conducted through Shopping Procedures as specified in the World Bank’s Guidelines: Procurement of Goods, Works and Non-Consulting Services under IBRD Loans and IDA Credits &amp; Grants by World Bank Borrowers, dated January 2011 and is open to all eligible Suppliers as defined in the Procurement Guidelines.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06"/>
        <w:gridCol w:w="5728"/>
        <w:gridCol w:w="1954"/>
      </w:tblGrid>
      <w:tr w:rsidR="006704C8" w:rsidRPr="00322360" w:rsidTr="00DB1BCC">
        <w:tc>
          <w:tcPr>
            <w:tcW w:w="1242" w:type="dxa"/>
            <w:shd w:val="clear" w:color="auto" w:fill="D9D9D9"/>
            <w:vAlign w:val="center"/>
          </w:tcPr>
          <w:p w:rsidR="006704C8" w:rsidRPr="00322360" w:rsidRDefault="006704C8" w:rsidP="00322360">
            <w:pPr>
              <w:tabs>
                <w:tab w:val="left" w:pos="0"/>
              </w:tabs>
              <w:spacing w:before="120" w:after="120" w:line="360" w:lineRule="auto"/>
              <w:jc w:val="center"/>
              <w:rPr>
                <w:rFonts w:cs="Times New Roman"/>
                <w:b/>
                <w:color w:val="auto"/>
              </w:rPr>
            </w:pPr>
            <w:r w:rsidRPr="00322360">
              <w:rPr>
                <w:rFonts w:cs="Times New Roman"/>
                <w:b/>
                <w:color w:val="auto"/>
              </w:rPr>
              <w:t>Reference No.</w:t>
            </w:r>
          </w:p>
        </w:tc>
        <w:tc>
          <w:tcPr>
            <w:tcW w:w="706" w:type="dxa"/>
            <w:shd w:val="clear" w:color="auto" w:fill="D9D9D9"/>
            <w:vAlign w:val="center"/>
          </w:tcPr>
          <w:p w:rsidR="006704C8" w:rsidRPr="00322360" w:rsidRDefault="006704C8" w:rsidP="00322360">
            <w:pPr>
              <w:tabs>
                <w:tab w:val="left" w:pos="0"/>
              </w:tabs>
              <w:spacing w:before="120" w:after="120" w:line="360" w:lineRule="auto"/>
              <w:jc w:val="center"/>
              <w:rPr>
                <w:rFonts w:cs="Times New Roman"/>
                <w:b/>
                <w:color w:val="auto"/>
              </w:rPr>
            </w:pPr>
            <w:r w:rsidRPr="00322360">
              <w:rPr>
                <w:rFonts w:cs="Times New Roman"/>
                <w:b/>
                <w:color w:val="auto"/>
              </w:rPr>
              <w:t>Lot N°</w:t>
            </w:r>
          </w:p>
        </w:tc>
        <w:tc>
          <w:tcPr>
            <w:tcW w:w="5728" w:type="dxa"/>
            <w:shd w:val="clear" w:color="auto" w:fill="D9D9D9"/>
            <w:vAlign w:val="center"/>
          </w:tcPr>
          <w:p w:rsidR="006704C8" w:rsidRPr="00322360" w:rsidRDefault="006704C8" w:rsidP="00322360">
            <w:pPr>
              <w:tabs>
                <w:tab w:val="left" w:pos="0"/>
              </w:tabs>
              <w:spacing w:before="120" w:after="120" w:line="360" w:lineRule="auto"/>
              <w:jc w:val="center"/>
              <w:rPr>
                <w:rFonts w:cs="Times New Roman"/>
                <w:b/>
                <w:color w:val="auto"/>
              </w:rPr>
            </w:pPr>
            <w:r w:rsidRPr="00322360">
              <w:rPr>
                <w:rFonts w:cs="Times New Roman"/>
                <w:b/>
                <w:color w:val="auto"/>
              </w:rPr>
              <w:t>Description</w:t>
            </w:r>
          </w:p>
        </w:tc>
        <w:tc>
          <w:tcPr>
            <w:tcW w:w="1954" w:type="dxa"/>
            <w:shd w:val="clear" w:color="auto" w:fill="D9D9D9"/>
            <w:vAlign w:val="center"/>
          </w:tcPr>
          <w:p w:rsidR="006704C8" w:rsidRPr="00322360" w:rsidRDefault="006704C8" w:rsidP="00322360">
            <w:pPr>
              <w:tabs>
                <w:tab w:val="left" w:pos="0"/>
              </w:tabs>
              <w:spacing w:before="120" w:after="120" w:line="360" w:lineRule="auto"/>
              <w:jc w:val="center"/>
              <w:rPr>
                <w:rFonts w:cs="Times New Roman"/>
                <w:b/>
                <w:color w:val="auto"/>
              </w:rPr>
            </w:pPr>
            <w:r w:rsidRPr="00322360">
              <w:rPr>
                <w:rFonts w:cs="Times New Roman"/>
                <w:b/>
                <w:color w:val="auto"/>
              </w:rPr>
              <w:t>Quantity</w:t>
            </w:r>
          </w:p>
          <w:p w:rsidR="006704C8" w:rsidRPr="00322360" w:rsidRDefault="00CC61F2" w:rsidP="00322360">
            <w:pPr>
              <w:tabs>
                <w:tab w:val="left" w:pos="0"/>
              </w:tabs>
              <w:spacing w:before="120" w:after="120" w:line="360" w:lineRule="auto"/>
              <w:jc w:val="center"/>
              <w:rPr>
                <w:rFonts w:cs="Times New Roman"/>
                <w:b/>
                <w:color w:val="auto"/>
              </w:rPr>
            </w:pPr>
            <w:r w:rsidRPr="00322360">
              <w:rPr>
                <w:rFonts w:cs="Times New Roman"/>
                <w:b/>
                <w:color w:val="auto"/>
              </w:rPr>
              <w:t>(Units</w:t>
            </w:r>
            <w:r w:rsidR="006704C8" w:rsidRPr="00322360">
              <w:rPr>
                <w:rFonts w:cs="Times New Roman"/>
                <w:b/>
                <w:color w:val="auto"/>
              </w:rPr>
              <w:t>)</w:t>
            </w:r>
          </w:p>
        </w:tc>
      </w:tr>
      <w:tr w:rsidR="006704C8" w:rsidRPr="00322360" w:rsidTr="00DB1BCC">
        <w:tc>
          <w:tcPr>
            <w:tcW w:w="1242" w:type="dxa"/>
            <w:shd w:val="clear" w:color="auto" w:fill="auto"/>
            <w:vAlign w:val="center"/>
          </w:tcPr>
          <w:p w:rsidR="006704C8" w:rsidRPr="00322360" w:rsidRDefault="006704C8" w:rsidP="00322360">
            <w:pPr>
              <w:tabs>
                <w:tab w:val="left" w:pos="0"/>
              </w:tabs>
              <w:spacing w:before="120" w:after="120" w:line="360" w:lineRule="auto"/>
              <w:jc w:val="center"/>
              <w:rPr>
                <w:rFonts w:cs="Times New Roman"/>
                <w:color w:val="auto"/>
              </w:rPr>
            </w:pPr>
            <w:r w:rsidRPr="00322360">
              <w:rPr>
                <w:rFonts w:cs="Times New Roman"/>
                <w:color w:val="auto"/>
              </w:rPr>
              <w:t>G 126</w:t>
            </w:r>
          </w:p>
        </w:tc>
        <w:tc>
          <w:tcPr>
            <w:tcW w:w="706" w:type="dxa"/>
          </w:tcPr>
          <w:p w:rsidR="006704C8" w:rsidRPr="00322360" w:rsidRDefault="006704C8" w:rsidP="00322360">
            <w:pPr>
              <w:tabs>
                <w:tab w:val="left" w:pos="0"/>
              </w:tabs>
              <w:spacing w:before="120" w:after="120" w:line="360" w:lineRule="auto"/>
              <w:jc w:val="center"/>
              <w:rPr>
                <w:rFonts w:cs="Times New Roman"/>
                <w:color w:val="auto"/>
              </w:rPr>
            </w:pPr>
            <w:r w:rsidRPr="00322360">
              <w:rPr>
                <w:rFonts w:cs="Times New Roman"/>
                <w:color w:val="auto"/>
              </w:rPr>
              <w:t>1</w:t>
            </w:r>
          </w:p>
        </w:tc>
        <w:tc>
          <w:tcPr>
            <w:tcW w:w="5728" w:type="dxa"/>
          </w:tcPr>
          <w:p w:rsidR="006704C8" w:rsidRPr="00322360" w:rsidRDefault="00765079" w:rsidP="00322360">
            <w:pPr>
              <w:tabs>
                <w:tab w:val="left" w:pos="0"/>
              </w:tabs>
              <w:spacing w:before="120" w:after="120" w:line="360" w:lineRule="auto"/>
              <w:rPr>
                <w:rFonts w:cs="Times New Roman"/>
                <w:color w:val="auto"/>
              </w:rPr>
            </w:pPr>
            <w:r w:rsidRPr="00322360">
              <w:rPr>
                <w:rFonts w:cs="Times New Roman"/>
                <w:color w:val="auto"/>
              </w:rPr>
              <w:t xml:space="preserve">Photo Copier </w:t>
            </w:r>
            <w:r w:rsidR="00C0479D" w:rsidRPr="00322360">
              <w:rPr>
                <w:rFonts w:cs="Times New Roman"/>
                <w:bCs/>
                <w:lang w:val="en-GB"/>
              </w:rPr>
              <w:t>for replacement and additional needs in existing townships</w:t>
            </w:r>
          </w:p>
        </w:tc>
        <w:tc>
          <w:tcPr>
            <w:tcW w:w="1954" w:type="dxa"/>
            <w:shd w:val="clear" w:color="auto" w:fill="auto"/>
            <w:vAlign w:val="center"/>
          </w:tcPr>
          <w:p w:rsidR="006704C8" w:rsidRPr="00322360" w:rsidRDefault="001B394A" w:rsidP="00322360">
            <w:pPr>
              <w:tabs>
                <w:tab w:val="left" w:pos="0"/>
              </w:tabs>
              <w:spacing w:before="120" w:after="120" w:line="360" w:lineRule="auto"/>
              <w:jc w:val="center"/>
              <w:rPr>
                <w:rFonts w:cs="Times New Roman"/>
                <w:color w:val="auto"/>
              </w:rPr>
            </w:pPr>
            <w:r w:rsidRPr="00322360">
              <w:rPr>
                <w:rFonts w:cs="Times New Roman"/>
                <w:color w:val="auto"/>
              </w:rPr>
              <w:t>70</w:t>
            </w:r>
          </w:p>
        </w:tc>
      </w:tr>
      <w:tr w:rsidR="006704C8" w:rsidRPr="00322360" w:rsidTr="00DB1BCC">
        <w:tc>
          <w:tcPr>
            <w:tcW w:w="1948" w:type="dxa"/>
            <w:gridSpan w:val="2"/>
            <w:shd w:val="clear" w:color="auto" w:fill="auto"/>
            <w:vAlign w:val="center"/>
          </w:tcPr>
          <w:p w:rsidR="006704C8" w:rsidRPr="00322360" w:rsidRDefault="006704C8" w:rsidP="00322360">
            <w:pPr>
              <w:tabs>
                <w:tab w:val="left" w:pos="0"/>
              </w:tabs>
              <w:spacing w:before="120" w:after="120" w:line="360" w:lineRule="auto"/>
              <w:jc w:val="center"/>
              <w:rPr>
                <w:rFonts w:cs="Times New Roman"/>
                <w:b/>
                <w:color w:val="auto"/>
              </w:rPr>
            </w:pPr>
            <w:r w:rsidRPr="00322360">
              <w:rPr>
                <w:rFonts w:cs="Times New Roman"/>
                <w:b/>
                <w:color w:val="auto"/>
              </w:rPr>
              <w:t>Supply to</w:t>
            </w:r>
          </w:p>
        </w:tc>
        <w:tc>
          <w:tcPr>
            <w:tcW w:w="7682" w:type="dxa"/>
            <w:gridSpan w:val="2"/>
          </w:tcPr>
          <w:p w:rsidR="006704C8" w:rsidRPr="00322360" w:rsidRDefault="006704C8" w:rsidP="00322360">
            <w:pPr>
              <w:tabs>
                <w:tab w:val="left" w:pos="0"/>
              </w:tabs>
              <w:spacing w:before="120" w:after="120" w:line="360" w:lineRule="auto"/>
              <w:jc w:val="center"/>
              <w:rPr>
                <w:rFonts w:cs="Times New Roman"/>
                <w:color w:val="auto"/>
              </w:rPr>
            </w:pPr>
            <w:r w:rsidRPr="00322360">
              <w:rPr>
                <w:rFonts w:eastAsia="Times New Roman" w:cs="Times New Roman"/>
                <w:color w:val="auto"/>
                <w:lang w:val="en-GB" w:eastAsia="en-US" w:bidi="ar-SA"/>
              </w:rPr>
              <w:t xml:space="preserve">Department of Rural Development, Office No. (36), Nay </w:t>
            </w:r>
            <w:proofErr w:type="spellStart"/>
            <w:r w:rsidRPr="00322360">
              <w:rPr>
                <w:rFonts w:eastAsia="Times New Roman" w:cs="Times New Roman"/>
                <w:color w:val="auto"/>
                <w:lang w:val="en-GB" w:eastAsia="en-US" w:bidi="ar-SA"/>
              </w:rPr>
              <w:t>Pyi</w:t>
            </w:r>
            <w:proofErr w:type="spellEnd"/>
            <w:r w:rsidRPr="00322360">
              <w:rPr>
                <w:rFonts w:eastAsia="Times New Roman" w:cs="Times New Roman"/>
                <w:color w:val="auto"/>
                <w:lang w:val="en-GB" w:eastAsia="en-US" w:bidi="ar-SA"/>
              </w:rPr>
              <w:t xml:space="preserve"> Taw</w:t>
            </w:r>
          </w:p>
        </w:tc>
      </w:tr>
    </w:tbl>
    <w:p w:rsidR="00DA49CC" w:rsidRPr="00322360" w:rsidRDefault="00DA49CC" w:rsidP="008D07A6">
      <w:pPr>
        <w:pStyle w:val="BodyText"/>
        <w:numPr>
          <w:ilvl w:val="0"/>
          <w:numId w:val="12"/>
        </w:numPr>
        <w:tabs>
          <w:tab w:val="clear" w:pos="709"/>
          <w:tab w:val="left" w:pos="0"/>
          <w:tab w:val="left" w:pos="142"/>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 xml:space="preserve">The goods are </w:t>
      </w:r>
      <w:r w:rsidRPr="00322360">
        <w:rPr>
          <w:rFonts w:cs="Times New Roman"/>
          <w:spacing w:val="-1"/>
          <w:szCs w:val="24"/>
        </w:rPr>
        <w:t xml:space="preserve">required </w:t>
      </w:r>
      <w:r w:rsidRPr="00322360">
        <w:rPr>
          <w:rFonts w:cs="Times New Roman"/>
          <w:szCs w:val="24"/>
        </w:rPr>
        <w:t xml:space="preserve">to be </w:t>
      </w:r>
      <w:r w:rsidRPr="00322360">
        <w:rPr>
          <w:rFonts w:cs="Times New Roman"/>
          <w:spacing w:val="-1"/>
          <w:szCs w:val="24"/>
        </w:rPr>
        <w:t xml:space="preserve">supplied </w:t>
      </w:r>
      <w:r w:rsidRPr="00322360">
        <w:rPr>
          <w:rFonts w:cs="Times New Roman"/>
          <w:szCs w:val="24"/>
        </w:rPr>
        <w:t xml:space="preserve">by </w:t>
      </w:r>
      <w:r w:rsidR="00504AB2" w:rsidRPr="00322360">
        <w:rPr>
          <w:rFonts w:cs="Times New Roman"/>
          <w:szCs w:val="24"/>
        </w:rPr>
        <w:t>URGENTLY</w:t>
      </w:r>
      <w:r w:rsidR="00C534EB" w:rsidRPr="00322360">
        <w:rPr>
          <w:rFonts w:cs="Times New Roman"/>
          <w:szCs w:val="24"/>
        </w:rPr>
        <w:t xml:space="preserve">, and at the latest within </w:t>
      </w:r>
      <w:r w:rsidR="00022EEB" w:rsidRPr="00322360">
        <w:rPr>
          <w:rFonts w:cs="Times New Roman"/>
          <w:szCs w:val="24"/>
        </w:rPr>
        <w:t>forty five (45)</w:t>
      </w:r>
      <w:r w:rsidR="00C534EB" w:rsidRPr="00322360">
        <w:rPr>
          <w:rFonts w:cs="Times New Roman"/>
          <w:szCs w:val="24"/>
        </w:rPr>
        <w:t xml:space="preserve"> days from the date of the contract.</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 xml:space="preserve">Interested </w:t>
      </w:r>
      <w:r w:rsidRPr="00322360">
        <w:rPr>
          <w:rFonts w:cs="Times New Roman"/>
          <w:spacing w:val="-1"/>
          <w:szCs w:val="24"/>
        </w:rPr>
        <w:t xml:space="preserve">qualified eligible </w:t>
      </w:r>
      <w:r w:rsidRPr="00322360">
        <w:rPr>
          <w:rFonts w:cs="Times New Roman"/>
          <w:szCs w:val="24"/>
        </w:rPr>
        <w:t xml:space="preserve">suppliers </w:t>
      </w:r>
      <w:r w:rsidRPr="00322360">
        <w:rPr>
          <w:rFonts w:cs="Times New Roman"/>
          <w:spacing w:val="-1"/>
          <w:szCs w:val="24"/>
        </w:rPr>
        <w:t xml:space="preserve">are invited to obtain </w:t>
      </w:r>
      <w:r w:rsidRPr="00322360">
        <w:rPr>
          <w:rFonts w:cs="Times New Roman"/>
          <w:szCs w:val="24"/>
        </w:rPr>
        <w:t xml:space="preserve">a </w:t>
      </w:r>
      <w:r w:rsidRPr="00322360">
        <w:rPr>
          <w:rFonts w:cs="Times New Roman"/>
          <w:spacing w:val="-1"/>
          <w:szCs w:val="24"/>
        </w:rPr>
        <w:t xml:space="preserve">copy of </w:t>
      </w:r>
      <w:r w:rsidRPr="00322360">
        <w:rPr>
          <w:rFonts w:cs="Times New Roman"/>
          <w:szCs w:val="24"/>
        </w:rPr>
        <w:t xml:space="preserve">the </w:t>
      </w:r>
      <w:r w:rsidRPr="00322360">
        <w:rPr>
          <w:rFonts w:cs="Times New Roman"/>
          <w:spacing w:val="-1"/>
          <w:szCs w:val="24"/>
        </w:rPr>
        <w:t xml:space="preserve">bidding documents free-of-charge </w:t>
      </w:r>
      <w:r w:rsidRPr="00322360">
        <w:rPr>
          <w:rFonts w:cs="Times New Roman"/>
          <w:szCs w:val="24"/>
        </w:rPr>
        <w:t xml:space="preserve">from the address </w:t>
      </w:r>
      <w:r w:rsidRPr="00322360">
        <w:rPr>
          <w:rFonts w:cs="Times New Roman"/>
          <w:spacing w:val="-1"/>
          <w:szCs w:val="24"/>
        </w:rPr>
        <w:t xml:space="preserve">given </w:t>
      </w:r>
      <w:r w:rsidRPr="00322360">
        <w:rPr>
          <w:rFonts w:cs="Times New Roman"/>
          <w:szCs w:val="24"/>
        </w:rPr>
        <w:t xml:space="preserve">below by </w:t>
      </w:r>
      <w:r w:rsidRPr="00322360">
        <w:rPr>
          <w:rFonts w:cs="Times New Roman"/>
          <w:spacing w:val="-1"/>
          <w:szCs w:val="24"/>
        </w:rPr>
        <w:t xml:space="preserve">submitting </w:t>
      </w:r>
      <w:r w:rsidRPr="00322360">
        <w:rPr>
          <w:rFonts w:cs="Times New Roman"/>
          <w:szCs w:val="24"/>
        </w:rPr>
        <w:t xml:space="preserve">a </w:t>
      </w:r>
      <w:r w:rsidRPr="00322360">
        <w:rPr>
          <w:rFonts w:cs="Times New Roman"/>
          <w:spacing w:val="-1"/>
          <w:szCs w:val="24"/>
        </w:rPr>
        <w:t xml:space="preserve">written application. </w:t>
      </w:r>
      <w:r w:rsidRPr="00322360">
        <w:rPr>
          <w:rFonts w:cs="Times New Roman"/>
          <w:spacing w:val="-2"/>
          <w:szCs w:val="24"/>
        </w:rPr>
        <w:t xml:space="preserve">Except </w:t>
      </w:r>
      <w:r w:rsidRPr="00322360">
        <w:rPr>
          <w:rFonts w:cs="Times New Roman"/>
          <w:spacing w:val="-3"/>
          <w:szCs w:val="24"/>
        </w:rPr>
        <w:t xml:space="preserve">for </w:t>
      </w:r>
      <w:r w:rsidRPr="00322360">
        <w:rPr>
          <w:rFonts w:cs="Times New Roman"/>
          <w:spacing w:val="-2"/>
          <w:szCs w:val="24"/>
        </w:rPr>
        <w:t xml:space="preserve">the </w:t>
      </w:r>
      <w:r w:rsidRPr="00322360">
        <w:rPr>
          <w:rFonts w:cs="Times New Roman"/>
          <w:spacing w:val="-3"/>
          <w:szCs w:val="24"/>
        </w:rPr>
        <w:t xml:space="preserve">submission </w:t>
      </w:r>
      <w:r w:rsidRPr="00322360">
        <w:rPr>
          <w:rFonts w:cs="Times New Roman"/>
          <w:szCs w:val="24"/>
        </w:rPr>
        <w:t xml:space="preserve">of a </w:t>
      </w:r>
      <w:r w:rsidRPr="00322360">
        <w:rPr>
          <w:rFonts w:cs="Times New Roman"/>
          <w:spacing w:val="-2"/>
          <w:szCs w:val="24"/>
        </w:rPr>
        <w:t xml:space="preserve">written application, there shall </w:t>
      </w:r>
      <w:r w:rsidRPr="00322360">
        <w:rPr>
          <w:rFonts w:cs="Times New Roman"/>
          <w:spacing w:val="-1"/>
          <w:szCs w:val="24"/>
        </w:rPr>
        <w:t xml:space="preserve">be no </w:t>
      </w:r>
      <w:r w:rsidRPr="00322360">
        <w:rPr>
          <w:rFonts w:cs="Times New Roman"/>
          <w:spacing w:val="-2"/>
          <w:szCs w:val="24"/>
        </w:rPr>
        <w:t xml:space="preserve">other </w:t>
      </w:r>
      <w:r w:rsidRPr="00322360">
        <w:rPr>
          <w:rFonts w:cs="Times New Roman"/>
          <w:spacing w:val="-3"/>
          <w:szCs w:val="24"/>
        </w:rPr>
        <w:t xml:space="preserve">conditions </w:t>
      </w:r>
      <w:r w:rsidRPr="00322360">
        <w:rPr>
          <w:rFonts w:cs="Times New Roman"/>
          <w:spacing w:val="-2"/>
          <w:szCs w:val="24"/>
        </w:rPr>
        <w:t xml:space="preserve">for </w:t>
      </w:r>
      <w:r w:rsidRPr="00322360">
        <w:rPr>
          <w:rFonts w:cs="Times New Roman"/>
          <w:spacing w:val="-3"/>
          <w:szCs w:val="24"/>
        </w:rPr>
        <w:t xml:space="preserve">obtaining </w:t>
      </w:r>
      <w:r w:rsidRPr="00322360">
        <w:rPr>
          <w:rFonts w:cs="Times New Roman"/>
          <w:spacing w:val="-2"/>
          <w:szCs w:val="24"/>
        </w:rPr>
        <w:t xml:space="preserve">the </w:t>
      </w:r>
      <w:r w:rsidRPr="00322360">
        <w:rPr>
          <w:rFonts w:cs="Times New Roman"/>
          <w:spacing w:val="-3"/>
          <w:szCs w:val="24"/>
        </w:rPr>
        <w:t>bidding documents.</w:t>
      </w:r>
      <w:r w:rsidR="009942B0" w:rsidRPr="00322360">
        <w:rPr>
          <w:rFonts w:cs="Times New Roman"/>
          <w:spacing w:val="-3"/>
          <w:szCs w:val="24"/>
        </w:rPr>
        <w:t xml:space="preserve"> Bidding documents will be sent by e-mail only.</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418"/>
        <w:jc w:val="both"/>
        <w:rPr>
          <w:rFonts w:cs="Times New Roman"/>
          <w:szCs w:val="24"/>
        </w:rPr>
      </w:pPr>
      <w:r w:rsidRPr="00322360">
        <w:rPr>
          <w:rFonts w:cs="Times New Roman"/>
          <w:szCs w:val="24"/>
        </w:rPr>
        <w:t>To be considered eligible and qualified a firm</w:t>
      </w:r>
      <w:r w:rsidR="00D06D9B" w:rsidRPr="00322360">
        <w:rPr>
          <w:rFonts w:cs="Times New Roman"/>
          <w:szCs w:val="24"/>
        </w:rPr>
        <w:t xml:space="preserve"> </w:t>
      </w:r>
      <w:r w:rsidRPr="00322360">
        <w:rPr>
          <w:rFonts w:cs="Times New Roman"/>
          <w:szCs w:val="24"/>
        </w:rPr>
        <w:t>or individual must</w:t>
      </w:r>
      <w:r w:rsidR="002206C1" w:rsidRPr="00322360">
        <w:rPr>
          <w:rFonts w:cs="Times New Roman"/>
          <w:szCs w:val="24"/>
        </w:rPr>
        <w:t>:</w:t>
      </w:r>
    </w:p>
    <w:p w:rsidR="00947C91" w:rsidRPr="00322360" w:rsidRDefault="00947C91" w:rsidP="008D07A6">
      <w:pPr>
        <w:pStyle w:val="BodyText"/>
        <w:numPr>
          <w:ilvl w:val="0"/>
          <w:numId w:val="13"/>
        </w:numPr>
        <w:tabs>
          <w:tab w:val="clear" w:pos="709"/>
          <w:tab w:val="left" w:pos="900"/>
        </w:tabs>
        <w:suppressAutoHyphens w:val="0"/>
        <w:kinsoku w:val="0"/>
        <w:overflowPunct w:val="0"/>
        <w:autoSpaceDE w:val="0"/>
        <w:autoSpaceDN w:val="0"/>
        <w:adjustRightInd w:val="0"/>
        <w:spacing w:before="120" w:line="360" w:lineRule="auto"/>
        <w:ind w:left="1800" w:right="507" w:hanging="720"/>
        <w:jc w:val="both"/>
        <w:rPr>
          <w:rFonts w:cs="Times New Roman"/>
          <w:szCs w:val="24"/>
        </w:rPr>
      </w:pPr>
      <w:r w:rsidRPr="00322360">
        <w:rPr>
          <w:rFonts w:cs="Times New Roman"/>
          <w:spacing w:val="-1"/>
          <w:szCs w:val="24"/>
        </w:rPr>
        <w:t xml:space="preserve">Have completed within the last </w:t>
      </w:r>
      <w:r w:rsidR="00B46FBF">
        <w:rPr>
          <w:rFonts w:cs="Times New Roman"/>
          <w:szCs w:val="24"/>
        </w:rPr>
        <w:t>3</w:t>
      </w:r>
      <w:r w:rsidRPr="00322360">
        <w:rPr>
          <w:rFonts w:cs="Times New Roman"/>
          <w:szCs w:val="24"/>
        </w:rPr>
        <w:t xml:space="preserve"> </w:t>
      </w:r>
      <w:r w:rsidRPr="00322360">
        <w:rPr>
          <w:rFonts w:cs="Times New Roman"/>
          <w:spacing w:val="-1"/>
          <w:szCs w:val="24"/>
        </w:rPr>
        <w:t xml:space="preserve">years </w:t>
      </w:r>
      <w:r w:rsidRPr="00322360">
        <w:rPr>
          <w:rFonts w:cs="Times New Roman"/>
          <w:szCs w:val="24"/>
        </w:rPr>
        <w:t xml:space="preserve">at </w:t>
      </w:r>
      <w:r w:rsidRPr="00322360">
        <w:rPr>
          <w:rFonts w:cs="Times New Roman"/>
          <w:spacing w:val="-1"/>
          <w:szCs w:val="24"/>
        </w:rPr>
        <w:t xml:space="preserve">least one contract </w:t>
      </w:r>
      <w:r w:rsidRPr="00322360">
        <w:rPr>
          <w:rFonts w:cs="Times New Roman"/>
          <w:szCs w:val="24"/>
        </w:rPr>
        <w:t xml:space="preserve">of a </w:t>
      </w:r>
      <w:r w:rsidRPr="00322360">
        <w:rPr>
          <w:rFonts w:cs="Times New Roman"/>
          <w:spacing w:val="-1"/>
          <w:szCs w:val="24"/>
        </w:rPr>
        <w:t xml:space="preserve">similar </w:t>
      </w:r>
      <w:r w:rsidRPr="00322360">
        <w:rPr>
          <w:rFonts w:cs="Times New Roman"/>
          <w:szCs w:val="24"/>
        </w:rPr>
        <w:t xml:space="preserve">nature </w:t>
      </w:r>
      <w:r w:rsidR="005D2DFB" w:rsidRPr="00322360">
        <w:rPr>
          <w:rFonts w:cs="Times New Roman"/>
          <w:szCs w:val="24"/>
        </w:rPr>
        <w:t xml:space="preserve">of at least </w:t>
      </w:r>
      <w:r w:rsidR="006D56CB" w:rsidRPr="00322360">
        <w:rPr>
          <w:rFonts w:cs="Times New Roman"/>
          <w:szCs w:val="24"/>
        </w:rPr>
        <w:t xml:space="preserve">25 </w:t>
      </w:r>
      <w:r w:rsidR="005D2DFB" w:rsidRPr="00322360">
        <w:rPr>
          <w:rFonts w:cs="Times New Roman"/>
          <w:szCs w:val="24"/>
        </w:rPr>
        <w:t xml:space="preserve">% of the value of the bid </w:t>
      </w:r>
      <w:r w:rsidRPr="00322360">
        <w:rPr>
          <w:rFonts w:cs="Times New Roman"/>
          <w:szCs w:val="24"/>
        </w:rPr>
        <w:t>or have sold similar goods of at least twice the volume /quantity required</w:t>
      </w:r>
      <w:r w:rsidR="00981C79" w:rsidRPr="00322360">
        <w:rPr>
          <w:rFonts w:cs="Times New Roman"/>
          <w:szCs w:val="24"/>
        </w:rPr>
        <w:t>.</w:t>
      </w:r>
    </w:p>
    <w:p w:rsidR="00AF5B7C" w:rsidRPr="00322360" w:rsidRDefault="00AF5B7C" w:rsidP="008D07A6">
      <w:pPr>
        <w:pStyle w:val="BodyText"/>
        <w:numPr>
          <w:ilvl w:val="0"/>
          <w:numId w:val="13"/>
        </w:numPr>
        <w:tabs>
          <w:tab w:val="clear" w:pos="709"/>
        </w:tabs>
        <w:suppressAutoHyphens w:val="0"/>
        <w:kinsoku w:val="0"/>
        <w:overflowPunct w:val="0"/>
        <w:autoSpaceDE w:val="0"/>
        <w:autoSpaceDN w:val="0"/>
        <w:adjustRightInd w:val="0"/>
        <w:spacing w:before="120" w:line="360" w:lineRule="auto"/>
        <w:ind w:left="1800" w:right="507" w:hanging="720"/>
        <w:jc w:val="both"/>
        <w:rPr>
          <w:rFonts w:cs="Times New Roman"/>
          <w:szCs w:val="24"/>
        </w:rPr>
      </w:pPr>
      <w:r w:rsidRPr="00322360">
        <w:rPr>
          <w:rFonts w:cs="Times New Roman"/>
          <w:szCs w:val="24"/>
        </w:rPr>
        <w:lastRenderedPageBreak/>
        <w:t>Have authorization or dealership from the manufacturer to sell the goods</w:t>
      </w:r>
    </w:p>
    <w:p w:rsidR="00947C91" w:rsidRPr="00322360" w:rsidRDefault="00947C91" w:rsidP="008D07A6">
      <w:pPr>
        <w:pStyle w:val="BodyText"/>
        <w:numPr>
          <w:ilvl w:val="0"/>
          <w:numId w:val="13"/>
        </w:numPr>
        <w:tabs>
          <w:tab w:val="clear" w:pos="709"/>
          <w:tab w:val="left" w:pos="0"/>
          <w:tab w:val="left" w:pos="900"/>
          <w:tab w:val="left" w:pos="2168"/>
        </w:tabs>
        <w:suppressAutoHyphens w:val="0"/>
        <w:kinsoku w:val="0"/>
        <w:overflowPunct w:val="0"/>
        <w:autoSpaceDE w:val="0"/>
        <w:autoSpaceDN w:val="0"/>
        <w:adjustRightInd w:val="0"/>
        <w:spacing w:before="120" w:line="360" w:lineRule="auto"/>
        <w:ind w:left="1800" w:right="507" w:hanging="720"/>
        <w:jc w:val="both"/>
        <w:rPr>
          <w:rFonts w:cs="Times New Roman"/>
          <w:szCs w:val="24"/>
        </w:rPr>
      </w:pPr>
      <w:r w:rsidRPr="00322360">
        <w:rPr>
          <w:rFonts w:cs="Times New Roman"/>
          <w:szCs w:val="24"/>
        </w:rPr>
        <w:t>Demonstrate that they are paying taxes to the Government.</w:t>
      </w:r>
    </w:p>
    <w:p w:rsidR="00947C91" w:rsidRPr="00322360" w:rsidRDefault="00684088" w:rsidP="008D07A6">
      <w:pPr>
        <w:pStyle w:val="BodyText"/>
        <w:numPr>
          <w:ilvl w:val="0"/>
          <w:numId w:val="13"/>
        </w:numPr>
        <w:tabs>
          <w:tab w:val="clear" w:pos="709"/>
          <w:tab w:val="left" w:pos="0"/>
          <w:tab w:val="left" w:pos="900"/>
          <w:tab w:val="left" w:pos="1491"/>
        </w:tabs>
        <w:suppressAutoHyphens w:val="0"/>
        <w:kinsoku w:val="0"/>
        <w:overflowPunct w:val="0"/>
        <w:autoSpaceDE w:val="0"/>
        <w:autoSpaceDN w:val="0"/>
        <w:adjustRightInd w:val="0"/>
        <w:spacing w:before="120" w:line="360" w:lineRule="auto"/>
        <w:ind w:left="1800" w:right="683" w:hanging="720"/>
        <w:jc w:val="both"/>
        <w:rPr>
          <w:rFonts w:cs="Times New Roman"/>
          <w:szCs w:val="24"/>
        </w:rPr>
      </w:pPr>
      <w:r w:rsidRPr="00322360">
        <w:rPr>
          <w:rFonts w:cs="Times New Roman"/>
          <w:szCs w:val="24"/>
        </w:rPr>
        <w:tab/>
      </w:r>
      <w:r w:rsidR="00947C91" w:rsidRPr="00322360">
        <w:rPr>
          <w:rFonts w:cs="Times New Roman"/>
          <w:szCs w:val="24"/>
        </w:rPr>
        <w:t xml:space="preserve">Not be under any </w:t>
      </w:r>
      <w:r w:rsidR="00947C91" w:rsidRPr="00322360">
        <w:rPr>
          <w:rFonts w:cs="Times New Roman"/>
          <w:spacing w:val="-1"/>
          <w:szCs w:val="24"/>
        </w:rPr>
        <w:t xml:space="preserve">notice </w:t>
      </w:r>
      <w:r w:rsidR="00947C91" w:rsidRPr="00322360">
        <w:rPr>
          <w:rFonts w:cs="Times New Roman"/>
          <w:szCs w:val="24"/>
        </w:rPr>
        <w:t xml:space="preserve">of </w:t>
      </w:r>
      <w:r w:rsidR="00947C91" w:rsidRPr="00322360">
        <w:rPr>
          <w:rFonts w:cs="Times New Roman"/>
          <w:spacing w:val="-1"/>
          <w:szCs w:val="24"/>
        </w:rPr>
        <w:t xml:space="preserve">suspension or debarment </w:t>
      </w:r>
      <w:r w:rsidR="00947C91" w:rsidRPr="00322360">
        <w:rPr>
          <w:rFonts w:cs="Times New Roman"/>
          <w:szCs w:val="24"/>
        </w:rPr>
        <w:t xml:space="preserve">issued by the </w:t>
      </w:r>
      <w:r w:rsidR="00947C91" w:rsidRPr="00322360">
        <w:rPr>
          <w:rFonts w:cs="Times New Roman"/>
          <w:spacing w:val="-1"/>
          <w:szCs w:val="24"/>
        </w:rPr>
        <w:t xml:space="preserve">Government, </w:t>
      </w:r>
      <w:r w:rsidR="00947C91" w:rsidRPr="00322360">
        <w:rPr>
          <w:rFonts w:cs="Times New Roman"/>
          <w:szCs w:val="24"/>
        </w:rPr>
        <w:t xml:space="preserve">or the </w:t>
      </w:r>
      <w:r w:rsidR="00947C91" w:rsidRPr="00322360">
        <w:rPr>
          <w:rFonts w:cs="Times New Roman"/>
          <w:spacing w:val="-1"/>
          <w:szCs w:val="24"/>
        </w:rPr>
        <w:t xml:space="preserve">World </w:t>
      </w:r>
      <w:r w:rsidR="00947C91" w:rsidRPr="00322360">
        <w:rPr>
          <w:rFonts w:cs="Times New Roman"/>
          <w:szCs w:val="24"/>
        </w:rPr>
        <w:t>Bank.</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jc w:val="both"/>
        <w:rPr>
          <w:rFonts w:cs="Times New Roman"/>
          <w:szCs w:val="24"/>
        </w:rPr>
      </w:pPr>
      <w:r w:rsidRPr="00322360">
        <w:rPr>
          <w:rFonts w:cs="Times New Roman"/>
          <w:szCs w:val="24"/>
        </w:rPr>
        <w:t>Bids must be delivered to the address given below at or before</w:t>
      </w:r>
      <w:r w:rsidR="00A95DD8" w:rsidRPr="00322360">
        <w:rPr>
          <w:rFonts w:cs="Times New Roman"/>
          <w:szCs w:val="24"/>
        </w:rPr>
        <w:t xml:space="preserve"> </w:t>
      </w:r>
      <w:r w:rsidR="008E7041" w:rsidRPr="00C02DDC">
        <w:rPr>
          <w:rFonts w:cs="Times New Roman"/>
          <w:b/>
          <w:szCs w:val="24"/>
        </w:rPr>
        <w:t>T</w:t>
      </w:r>
      <w:r w:rsidR="008863CC" w:rsidRPr="00C02DDC">
        <w:rPr>
          <w:rFonts w:cs="Times New Roman"/>
          <w:b/>
          <w:szCs w:val="24"/>
        </w:rPr>
        <w:t>u</w:t>
      </w:r>
      <w:r w:rsidR="008E7041" w:rsidRPr="00C02DDC">
        <w:rPr>
          <w:rFonts w:cs="Times New Roman"/>
          <w:b/>
          <w:szCs w:val="24"/>
        </w:rPr>
        <w:t>esday 14</w:t>
      </w:r>
      <w:r w:rsidR="002F7261" w:rsidRPr="00C02DDC">
        <w:rPr>
          <w:rFonts w:cs="Times New Roman"/>
          <w:b/>
          <w:szCs w:val="24"/>
        </w:rPr>
        <w:t xml:space="preserve"> </w:t>
      </w:r>
      <w:r w:rsidR="008863CC" w:rsidRPr="00C02DDC">
        <w:rPr>
          <w:rFonts w:cs="Times New Roman"/>
          <w:b/>
          <w:szCs w:val="24"/>
        </w:rPr>
        <w:t>May</w:t>
      </w:r>
      <w:r w:rsidR="003C16F8" w:rsidRPr="00C02DDC">
        <w:rPr>
          <w:rFonts w:cs="Times New Roman"/>
          <w:b/>
          <w:szCs w:val="24"/>
        </w:rPr>
        <w:t xml:space="preserve"> </w:t>
      </w:r>
      <w:r w:rsidR="00304716" w:rsidRPr="00C02DDC">
        <w:rPr>
          <w:rFonts w:cs="Times New Roman"/>
          <w:b/>
          <w:szCs w:val="24"/>
        </w:rPr>
        <w:t>201</w:t>
      </w:r>
      <w:r w:rsidR="008863CC" w:rsidRPr="00C02DDC">
        <w:rPr>
          <w:rFonts w:cs="Times New Roman"/>
          <w:b/>
          <w:szCs w:val="24"/>
        </w:rPr>
        <w:t>9, 10:00a</w:t>
      </w:r>
      <w:r w:rsidR="00660B58" w:rsidRPr="00C02DDC">
        <w:rPr>
          <w:rFonts w:cs="Times New Roman"/>
          <w:b/>
          <w:szCs w:val="24"/>
        </w:rPr>
        <w:t>m Myanmar time.</w:t>
      </w:r>
      <w:r w:rsidR="00596A9A" w:rsidRPr="00C02DDC">
        <w:rPr>
          <w:rFonts w:cs="Times New Roman"/>
          <w:b/>
          <w:szCs w:val="24"/>
        </w:rPr>
        <w:t xml:space="preserve"> </w:t>
      </w:r>
      <w:r w:rsidRPr="00C02DDC">
        <w:rPr>
          <w:rFonts w:cs="Times New Roman"/>
          <w:szCs w:val="24"/>
        </w:rPr>
        <w:t>Late bids will be rejected. Bids will be open</w:t>
      </w:r>
      <w:r w:rsidRPr="00322360">
        <w:rPr>
          <w:rFonts w:cs="Times New Roman"/>
          <w:szCs w:val="24"/>
        </w:rPr>
        <w:t>ed in public immediately thereafter at the address given below in the presence of the Bidders' representatives and the project's beneficiaries from the concerned local community who choose to attend shall be allowed to be present in person.</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All bids must be accompanied by a bid securing declaration as described in the bidding documents, any bid not accompanied by one will be rejected as non-compliant</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The address where the document may be inspected and obtained is:</w:t>
      </w:r>
    </w:p>
    <w:p w:rsidR="00BB4A9B" w:rsidRPr="00322360" w:rsidRDefault="003236D8"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NCDD Project Secretariat, </w:t>
      </w:r>
      <w:r w:rsidR="00906391" w:rsidRPr="00322360">
        <w:rPr>
          <w:rFonts w:cs="Times New Roman"/>
          <w:b/>
          <w:szCs w:val="24"/>
        </w:rPr>
        <w:t xml:space="preserve">Department of Rural Development, </w:t>
      </w:r>
      <w:r w:rsidR="00BB4A9B" w:rsidRPr="00322360">
        <w:rPr>
          <w:rFonts w:cs="Times New Roman"/>
          <w:b/>
          <w:szCs w:val="24"/>
        </w:rPr>
        <w:t xml:space="preserve">Ministry of Agriculture, </w:t>
      </w:r>
      <w:r w:rsidR="00795D84" w:rsidRPr="00322360">
        <w:rPr>
          <w:rFonts w:cs="Times New Roman"/>
          <w:b/>
          <w:szCs w:val="24"/>
        </w:rPr>
        <w:t xml:space="preserve">Livestock and Irrigation, </w:t>
      </w:r>
      <w:r w:rsidR="001F5BF8" w:rsidRPr="00322360">
        <w:rPr>
          <w:rFonts w:cs="Times New Roman"/>
          <w:b/>
          <w:szCs w:val="24"/>
        </w:rPr>
        <w:t>Office N° 36</w:t>
      </w:r>
      <w:r w:rsidR="00906391" w:rsidRPr="00322360">
        <w:rPr>
          <w:rFonts w:cs="Times New Roman"/>
          <w:b/>
          <w:szCs w:val="24"/>
        </w:rPr>
        <w:t xml:space="preserve">, Nay </w:t>
      </w:r>
      <w:proofErr w:type="spellStart"/>
      <w:r w:rsidR="00906391" w:rsidRPr="00322360">
        <w:rPr>
          <w:rFonts w:cs="Times New Roman"/>
          <w:b/>
          <w:szCs w:val="24"/>
        </w:rPr>
        <w:t>Pyi</w:t>
      </w:r>
      <w:proofErr w:type="spellEnd"/>
      <w:r w:rsidR="00906391" w:rsidRPr="00322360">
        <w:rPr>
          <w:rFonts w:cs="Times New Roman"/>
          <w:b/>
          <w:szCs w:val="24"/>
        </w:rPr>
        <w:t xml:space="preserve"> Taw</w:t>
      </w:r>
      <w:r w:rsidR="00F84367" w:rsidRPr="00322360">
        <w:rPr>
          <w:rFonts w:cs="Times New Roman"/>
          <w:b/>
          <w:szCs w:val="24"/>
        </w:rPr>
        <w:t xml:space="preserve">. </w:t>
      </w:r>
    </w:p>
    <w:p w:rsidR="002C441D" w:rsidRPr="00322360" w:rsidRDefault="00F84367"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The Procurement Officer concerned is </w:t>
      </w:r>
      <w:r w:rsidR="002C441D" w:rsidRPr="00322360">
        <w:rPr>
          <w:rFonts w:cs="Times New Roman"/>
          <w:b/>
          <w:szCs w:val="24"/>
        </w:rPr>
        <w:t>M</w:t>
      </w:r>
      <w:r w:rsidR="00D84B30" w:rsidRPr="00322360">
        <w:rPr>
          <w:rFonts w:cs="Times New Roman"/>
          <w:b/>
          <w:szCs w:val="24"/>
        </w:rPr>
        <w:t>r</w:t>
      </w:r>
      <w:r w:rsidR="002C441D" w:rsidRPr="00322360">
        <w:rPr>
          <w:rFonts w:cs="Times New Roman"/>
          <w:b/>
          <w:szCs w:val="24"/>
        </w:rPr>
        <w:t xml:space="preserve">s. Shang </w:t>
      </w:r>
      <w:proofErr w:type="spellStart"/>
      <w:r w:rsidR="002C441D" w:rsidRPr="00322360">
        <w:rPr>
          <w:rFonts w:cs="Times New Roman"/>
          <w:b/>
          <w:szCs w:val="24"/>
        </w:rPr>
        <w:t>Hkawng</w:t>
      </w:r>
      <w:proofErr w:type="spellEnd"/>
      <w:r w:rsidR="002C441D" w:rsidRPr="00322360">
        <w:rPr>
          <w:rFonts w:cs="Times New Roman"/>
          <w:b/>
          <w:szCs w:val="24"/>
        </w:rPr>
        <w:t xml:space="preserve"> </w:t>
      </w:r>
      <w:proofErr w:type="spellStart"/>
      <w:r w:rsidR="002C441D" w:rsidRPr="00322360">
        <w:rPr>
          <w:rFonts w:cs="Times New Roman"/>
          <w:b/>
          <w:szCs w:val="24"/>
        </w:rPr>
        <w:t>Ja</w:t>
      </w:r>
      <w:proofErr w:type="spellEnd"/>
      <w:r w:rsidR="002C441D" w:rsidRPr="00322360">
        <w:rPr>
          <w:rFonts w:cs="Times New Roman"/>
          <w:b/>
          <w:szCs w:val="24"/>
        </w:rPr>
        <w:t xml:space="preserve"> </w:t>
      </w:r>
      <w:proofErr w:type="spellStart"/>
      <w:r w:rsidR="002C441D" w:rsidRPr="00322360">
        <w:rPr>
          <w:rFonts w:cs="Times New Roman"/>
          <w:b/>
          <w:szCs w:val="24"/>
        </w:rPr>
        <w:t>Gu</w:t>
      </w:r>
      <w:proofErr w:type="spellEnd"/>
    </w:p>
    <w:p w:rsidR="00DA49CC" w:rsidRPr="00322360" w:rsidRDefault="00BB4A9B"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Telephone Nu</w:t>
      </w:r>
      <w:r w:rsidR="001F5BF8" w:rsidRPr="00322360">
        <w:rPr>
          <w:rFonts w:cs="Times New Roman"/>
          <w:b/>
          <w:szCs w:val="24"/>
        </w:rPr>
        <w:t>mber : (+95-67) 418637</w:t>
      </w:r>
    </w:p>
    <w:p w:rsidR="00BB4A9B" w:rsidRPr="00322360" w:rsidRDefault="0032366F"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E-mail: unioncddprocurement@gmail.com</w:t>
      </w:r>
    </w:p>
    <w:p w:rsidR="00BB4A9B"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In case of any difficulty in obtaining the bidding documents, interested parties may contact in writing</w:t>
      </w:r>
      <w:r w:rsidR="00BB4A9B" w:rsidRPr="00322360">
        <w:rPr>
          <w:rFonts w:cs="Times New Roman"/>
          <w:szCs w:val="24"/>
        </w:rPr>
        <w:t>:</w:t>
      </w:r>
    </w:p>
    <w:p w:rsidR="00385711" w:rsidRPr="00322360" w:rsidRDefault="00385711"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Mr</w:t>
      </w:r>
      <w:r w:rsidR="008863CC" w:rsidRPr="00322360">
        <w:rPr>
          <w:rFonts w:cs="Times New Roman"/>
          <w:b/>
          <w:szCs w:val="24"/>
        </w:rPr>
        <w:t>s</w:t>
      </w:r>
      <w:r w:rsidRPr="00322360">
        <w:rPr>
          <w:rFonts w:cs="Times New Roman"/>
          <w:b/>
          <w:szCs w:val="24"/>
        </w:rPr>
        <w:t xml:space="preserve">. </w:t>
      </w:r>
      <w:r w:rsidR="00BB4A9B" w:rsidRPr="00322360">
        <w:rPr>
          <w:rFonts w:cs="Times New Roman"/>
          <w:b/>
          <w:szCs w:val="24"/>
        </w:rPr>
        <w:t xml:space="preserve"> </w:t>
      </w:r>
      <w:proofErr w:type="spellStart"/>
      <w:r w:rsidR="008863CC" w:rsidRPr="00322360">
        <w:rPr>
          <w:rFonts w:cs="Times New Roman"/>
          <w:b/>
          <w:szCs w:val="24"/>
        </w:rPr>
        <w:t>Nyo</w:t>
      </w:r>
      <w:proofErr w:type="spellEnd"/>
      <w:r w:rsidR="008863CC" w:rsidRPr="00322360">
        <w:rPr>
          <w:rFonts w:cs="Times New Roman"/>
          <w:b/>
          <w:szCs w:val="24"/>
        </w:rPr>
        <w:t xml:space="preserve"> </w:t>
      </w:r>
      <w:proofErr w:type="spellStart"/>
      <w:r w:rsidR="008863CC" w:rsidRPr="00322360">
        <w:rPr>
          <w:rFonts w:cs="Times New Roman"/>
          <w:b/>
          <w:szCs w:val="24"/>
        </w:rPr>
        <w:t>Nyo</w:t>
      </w:r>
      <w:proofErr w:type="spellEnd"/>
      <w:r w:rsidR="008863CC" w:rsidRPr="00322360">
        <w:rPr>
          <w:rFonts w:cs="Times New Roman"/>
          <w:b/>
          <w:szCs w:val="24"/>
        </w:rPr>
        <w:t xml:space="preserve"> Win</w:t>
      </w:r>
      <w:r w:rsidR="00BB4A9B" w:rsidRPr="00322360">
        <w:rPr>
          <w:rFonts w:cs="Times New Roman"/>
          <w:b/>
          <w:szCs w:val="24"/>
        </w:rPr>
        <w:t xml:space="preserve">, </w:t>
      </w:r>
    </w:p>
    <w:p w:rsidR="00BB4A9B" w:rsidRPr="00322360" w:rsidRDefault="00BB4A9B"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b/>
          <w:szCs w:val="24"/>
        </w:rPr>
        <w:t>Deputy Director General and Chairperson of the Procurement Committee</w:t>
      </w:r>
    </w:p>
    <w:p w:rsidR="00385711" w:rsidRPr="00322360" w:rsidRDefault="00BB4A9B"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NCDD Project Secretariat, Department of Rural Development, </w:t>
      </w:r>
    </w:p>
    <w:p w:rsidR="00385711" w:rsidRPr="00322360" w:rsidRDefault="00BB4A9B"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Ministry of Agriculture,</w:t>
      </w:r>
      <w:r w:rsidR="00795D84" w:rsidRPr="00322360">
        <w:rPr>
          <w:rFonts w:cs="Times New Roman"/>
          <w:b/>
          <w:szCs w:val="24"/>
        </w:rPr>
        <w:t xml:space="preserve"> Livestock and Irrigation,</w:t>
      </w:r>
      <w:r w:rsidRPr="00322360">
        <w:rPr>
          <w:rFonts w:cs="Times New Roman"/>
          <w:b/>
          <w:szCs w:val="24"/>
        </w:rPr>
        <w:t xml:space="preserve"> </w:t>
      </w:r>
    </w:p>
    <w:p w:rsidR="00BB4A9B" w:rsidRPr="00322360" w:rsidRDefault="00BB4A9B"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Office N° </w:t>
      </w:r>
      <w:r w:rsidR="00EA5F03" w:rsidRPr="00322360">
        <w:rPr>
          <w:rFonts w:cs="Times New Roman"/>
          <w:b/>
          <w:szCs w:val="24"/>
        </w:rPr>
        <w:t>36</w:t>
      </w:r>
      <w:r w:rsidRPr="00322360">
        <w:rPr>
          <w:rFonts w:cs="Times New Roman"/>
          <w:b/>
          <w:szCs w:val="24"/>
        </w:rPr>
        <w:t xml:space="preserve">, Nay </w:t>
      </w:r>
      <w:proofErr w:type="spellStart"/>
      <w:r w:rsidRPr="00322360">
        <w:rPr>
          <w:rFonts w:cs="Times New Roman"/>
          <w:b/>
          <w:szCs w:val="24"/>
        </w:rPr>
        <w:t>Pyi</w:t>
      </w:r>
      <w:proofErr w:type="spellEnd"/>
      <w:r w:rsidRPr="00322360">
        <w:rPr>
          <w:rFonts w:cs="Times New Roman"/>
          <w:b/>
          <w:szCs w:val="24"/>
        </w:rPr>
        <w:t xml:space="preserve"> Taw.</w:t>
      </w:r>
    </w:p>
    <w:p w:rsidR="00D84B30" w:rsidRPr="00322360" w:rsidRDefault="00BB4A9B"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Telephone Number: </w:t>
      </w:r>
      <w:r w:rsidRPr="00322360">
        <w:rPr>
          <w:rFonts w:cs="Times New Roman"/>
          <w:b/>
          <w:szCs w:val="24"/>
          <w:lang w:val="en-GB"/>
        </w:rPr>
        <w:t xml:space="preserve">(+95-67) </w:t>
      </w:r>
      <w:r w:rsidR="00D84B30" w:rsidRPr="00322360">
        <w:rPr>
          <w:rFonts w:cs="Times New Roman"/>
          <w:b/>
          <w:szCs w:val="24"/>
        </w:rPr>
        <w:t>418604</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The address for bid submission and bid opening is:</w:t>
      </w:r>
    </w:p>
    <w:p w:rsidR="00385711" w:rsidRPr="00322360" w:rsidRDefault="00F84367"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The Department of Rural Development, </w:t>
      </w:r>
    </w:p>
    <w:p w:rsidR="00866495" w:rsidRPr="00322360" w:rsidRDefault="00A42811"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lastRenderedPageBreak/>
        <w:t>Office No.</w:t>
      </w:r>
      <w:r w:rsidR="00945819" w:rsidRPr="00322360">
        <w:rPr>
          <w:rFonts w:cs="Times New Roman"/>
          <w:b/>
          <w:szCs w:val="24"/>
        </w:rPr>
        <w:t xml:space="preserve"> 36</w:t>
      </w:r>
      <w:r w:rsidR="00F84367" w:rsidRPr="00322360">
        <w:rPr>
          <w:rFonts w:cs="Times New Roman"/>
          <w:b/>
          <w:szCs w:val="24"/>
        </w:rPr>
        <w:t xml:space="preserve">, Nay </w:t>
      </w:r>
      <w:proofErr w:type="spellStart"/>
      <w:r w:rsidR="00F84367" w:rsidRPr="00322360">
        <w:rPr>
          <w:rFonts w:cs="Times New Roman"/>
          <w:b/>
          <w:szCs w:val="24"/>
        </w:rPr>
        <w:t>Pyi</w:t>
      </w:r>
      <w:proofErr w:type="spellEnd"/>
      <w:r w:rsidR="00F84367" w:rsidRPr="00322360">
        <w:rPr>
          <w:rFonts w:cs="Times New Roman"/>
          <w:b/>
          <w:szCs w:val="24"/>
        </w:rPr>
        <w:t xml:space="preserve"> Taw. </w:t>
      </w:r>
    </w:p>
    <w:p w:rsidR="00B80B22" w:rsidRPr="00322360" w:rsidRDefault="003F04F8"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pacing w:val="-8"/>
          <w:szCs w:val="24"/>
        </w:rPr>
      </w:pPr>
      <w:r w:rsidRPr="00322360">
        <w:rPr>
          <w:rFonts w:cs="Times New Roman"/>
          <w:b/>
          <w:spacing w:val="-8"/>
          <w:szCs w:val="24"/>
        </w:rPr>
        <w:t xml:space="preserve">The bid submission and bid opening </w:t>
      </w:r>
      <w:r w:rsidR="00346947" w:rsidRPr="00322360">
        <w:rPr>
          <w:rFonts w:cs="Times New Roman"/>
          <w:b/>
          <w:spacing w:val="-8"/>
          <w:szCs w:val="24"/>
        </w:rPr>
        <w:t xml:space="preserve">ceremony will take place in the </w:t>
      </w:r>
      <w:r w:rsidR="00E416A5" w:rsidRPr="00322360">
        <w:rPr>
          <w:rFonts w:cs="Times New Roman"/>
          <w:b/>
          <w:spacing w:val="-8"/>
          <w:szCs w:val="24"/>
        </w:rPr>
        <w:t>DRD Conference Room</w:t>
      </w:r>
    </w:p>
    <w:p w:rsidR="00F84367" w:rsidRPr="00322360" w:rsidRDefault="00F84367" w:rsidP="00322360">
      <w:pPr>
        <w:pStyle w:val="BodyText"/>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b/>
          <w:szCs w:val="24"/>
        </w:rPr>
      </w:pPr>
      <w:r w:rsidRPr="00322360">
        <w:rPr>
          <w:rFonts w:cs="Times New Roman"/>
          <w:b/>
          <w:szCs w:val="24"/>
        </w:rPr>
        <w:t xml:space="preserve">The Procurement Officer concerned is </w:t>
      </w:r>
      <w:r w:rsidR="002C441D" w:rsidRPr="00322360">
        <w:rPr>
          <w:rFonts w:cs="Times New Roman"/>
          <w:b/>
          <w:szCs w:val="24"/>
        </w:rPr>
        <w:t>M</w:t>
      </w:r>
      <w:r w:rsidR="00630B08" w:rsidRPr="00322360">
        <w:rPr>
          <w:rFonts w:cs="Times New Roman"/>
          <w:b/>
          <w:szCs w:val="24"/>
        </w:rPr>
        <w:t>r</w:t>
      </w:r>
      <w:r w:rsidR="002C441D" w:rsidRPr="00322360">
        <w:rPr>
          <w:rFonts w:cs="Times New Roman"/>
          <w:b/>
          <w:szCs w:val="24"/>
        </w:rPr>
        <w:t xml:space="preserve">s. Shang </w:t>
      </w:r>
      <w:proofErr w:type="spellStart"/>
      <w:r w:rsidR="002C441D" w:rsidRPr="00322360">
        <w:rPr>
          <w:rFonts w:cs="Times New Roman"/>
          <w:b/>
          <w:szCs w:val="24"/>
        </w:rPr>
        <w:t>Hkawng</w:t>
      </w:r>
      <w:proofErr w:type="spellEnd"/>
      <w:r w:rsidR="002C441D" w:rsidRPr="00322360">
        <w:rPr>
          <w:rFonts w:cs="Times New Roman"/>
          <w:b/>
          <w:szCs w:val="24"/>
        </w:rPr>
        <w:t xml:space="preserve"> </w:t>
      </w:r>
      <w:proofErr w:type="spellStart"/>
      <w:r w:rsidR="002C441D" w:rsidRPr="00322360">
        <w:rPr>
          <w:rFonts w:cs="Times New Roman"/>
          <w:b/>
          <w:szCs w:val="24"/>
        </w:rPr>
        <w:t>Ja</w:t>
      </w:r>
      <w:proofErr w:type="spellEnd"/>
      <w:r w:rsidR="002C441D" w:rsidRPr="00322360">
        <w:rPr>
          <w:rFonts w:cs="Times New Roman"/>
          <w:b/>
          <w:szCs w:val="24"/>
        </w:rPr>
        <w:t xml:space="preserve"> </w:t>
      </w:r>
      <w:proofErr w:type="spellStart"/>
      <w:r w:rsidR="002C441D" w:rsidRPr="00322360">
        <w:rPr>
          <w:rFonts w:cs="Times New Roman"/>
          <w:b/>
          <w:szCs w:val="24"/>
        </w:rPr>
        <w:t>Gu</w:t>
      </w:r>
      <w:proofErr w:type="spellEnd"/>
      <w:r w:rsidR="008E7EFD" w:rsidRPr="00322360">
        <w:rPr>
          <w:rFonts w:cs="Times New Roman"/>
          <w:b/>
          <w:szCs w:val="24"/>
        </w:rPr>
        <w:t xml:space="preserve">. </w:t>
      </w:r>
    </w:p>
    <w:p w:rsidR="00DA49CC" w:rsidRPr="00322360" w:rsidRDefault="00DA49CC" w:rsidP="008D07A6">
      <w:pPr>
        <w:pStyle w:val="BodyText"/>
        <w:numPr>
          <w:ilvl w:val="0"/>
          <w:numId w:val="12"/>
        </w:numPr>
        <w:tabs>
          <w:tab w:val="clear" w:pos="709"/>
          <w:tab w:val="left" w:pos="0"/>
          <w:tab w:val="left" w:pos="567"/>
        </w:tabs>
        <w:suppressAutoHyphens w:val="0"/>
        <w:kinsoku w:val="0"/>
        <w:overflowPunct w:val="0"/>
        <w:autoSpaceDE w:val="0"/>
        <w:autoSpaceDN w:val="0"/>
        <w:adjustRightInd w:val="0"/>
        <w:spacing w:before="120" w:line="360" w:lineRule="auto"/>
        <w:ind w:left="360" w:right="-2"/>
        <w:jc w:val="both"/>
        <w:rPr>
          <w:rFonts w:cs="Times New Roman"/>
          <w:szCs w:val="24"/>
        </w:rPr>
      </w:pPr>
      <w:r w:rsidRPr="00322360">
        <w:rPr>
          <w:rFonts w:cs="Times New Roman"/>
          <w:szCs w:val="24"/>
        </w:rPr>
        <w:t>The Government of</w:t>
      </w:r>
      <w:r w:rsidR="00F84367" w:rsidRPr="00322360">
        <w:rPr>
          <w:rFonts w:cs="Times New Roman"/>
          <w:szCs w:val="24"/>
        </w:rPr>
        <w:t xml:space="preserve"> the Republic of the Union of Myanmar </w:t>
      </w:r>
      <w:r w:rsidRPr="00322360">
        <w:rPr>
          <w:rFonts w:cs="Times New Roman"/>
          <w:szCs w:val="24"/>
        </w:rPr>
        <w:t xml:space="preserve">and/or the World Bank will declare a firm ineligible either indefinitely or for a stated period of </w:t>
      </w:r>
      <w:r w:rsidR="002206C1" w:rsidRPr="00322360">
        <w:rPr>
          <w:rFonts w:cs="Times New Roman"/>
          <w:szCs w:val="24"/>
        </w:rPr>
        <w:t xml:space="preserve">time </w:t>
      </w:r>
      <w:r w:rsidRPr="00322360">
        <w:rPr>
          <w:rFonts w:cs="Times New Roman"/>
          <w:szCs w:val="24"/>
        </w:rPr>
        <w:t>to be awarded a contract financed by the Government of</w:t>
      </w:r>
      <w:r w:rsidR="00F84367" w:rsidRPr="00322360">
        <w:rPr>
          <w:rFonts w:cs="Times New Roman"/>
          <w:szCs w:val="24"/>
        </w:rPr>
        <w:t xml:space="preserve"> the Republic of the Union of Myanmar </w:t>
      </w:r>
      <w:r w:rsidRPr="00322360">
        <w:rPr>
          <w:rFonts w:cs="Times New Roman"/>
          <w:szCs w:val="24"/>
        </w:rPr>
        <w:t>and/or the World Bank respectively, if it at any time determines that the firm has engaged in corrupt or fraudulent, coercive or collusive practices in competing for or in executing a contract.  Please refer to Attachment 1 ‘The Bank’s Policy on Fraud and Corruption.</w:t>
      </w:r>
    </w:p>
    <w:p w:rsidR="00B06F92" w:rsidRPr="00322360" w:rsidRDefault="00B06F92" w:rsidP="00322360">
      <w:pPr>
        <w:widowControl/>
        <w:tabs>
          <w:tab w:val="clear" w:pos="709"/>
          <w:tab w:val="left" w:pos="0"/>
        </w:tabs>
        <w:suppressAutoHyphens w:val="0"/>
        <w:spacing w:before="120" w:after="120" w:line="360" w:lineRule="auto"/>
        <w:rPr>
          <w:rFonts w:cs="Times New Roman"/>
        </w:rPr>
      </w:pPr>
      <w:r w:rsidRPr="00322360">
        <w:rPr>
          <w:rFonts w:cs="Times New Roman"/>
        </w:rPr>
        <w:br w:type="page"/>
      </w:r>
    </w:p>
    <w:p w:rsidR="00EB3D06" w:rsidRDefault="00EB3D06" w:rsidP="00322360">
      <w:pPr>
        <w:pStyle w:val="Heading4"/>
        <w:numPr>
          <w:ilvl w:val="0"/>
          <w:numId w:val="0"/>
        </w:numPr>
        <w:spacing w:before="120" w:after="120" w:line="360" w:lineRule="auto"/>
        <w:ind w:left="864"/>
        <w:rPr>
          <w:rFonts w:ascii="Times New Roman" w:hAnsi="Times New Roman" w:cs="Times New Roman"/>
          <w:i w:val="0"/>
          <w:szCs w:val="24"/>
        </w:rPr>
      </w:pPr>
    </w:p>
    <w:p w:rsidR="00B06F92" w:rsidRPr="00322360" w:rsidRDefault="00B06F92" w:rsidP="00322360">
      <w:pPr>
        <w:pStyle w:val="Heading4"/>
        <w:numPr>
          <w:ilvl w:val="0"/>
          <w:numId w:val="0"/>
        </w:numPr>
        <w:spacing w:before="120" w:after="120" w:line="360" w:lineRule="auto"/>
        <w:ind w:left="864"/>
        <w:rPr>
          <w:rFonts w:ascii="Times New Roman" w:hAnsi="Times New Roman" w:cs="Times New Roman"/>
          <w:i w:val="0"/>
          <w:szCs w:val="24"/>
        </w:rPr>
      </w:pPr>
      <w:r w:rsidRPr="00322360">
        <w:rPr>
          <w:rFonts w:ascii="Times New Roman" w:hAnsi="Times New Roman" w:cs="Times New Roman"/>
          <w:i w:val="0"/>
          <w:szCs w:val="24"/>
        </w:rPr>
        <w:t>SECTION 1. INSTRUCTIONS TO BIDDERS</w:t>
      </w:r>
    </w:p>
    <w:p w:rsidR="00B06F92"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Goods</w:t>
      </w:r>
      <w:r w:rsidRPr="00322360">
        <w:rPr>
          <w:rFonts w:cs="Times New Roman"/>
          <w:szCs w:val="24"/>
        </w:rPr>
        <w:t>: The</w:t>
      </w:r>
      <w:r w:rsidR="00D27A48" w:rsidRPr="00322360">
        <w:rPr>
          <w:rFonts w:cs="Times New Roman"/>
          <w:szCs w:val="24"/>
        </w:rPr>
        <w:t xml:space="preserve"> </w:t>
      </w:r>
      <w:r w:rsidR="00DD53A1" w:rsidRPr="00322360">
        <w:rPr>
          <w:rFonts w:cs="Times New Roman"/>
          <w:b/>
          <w:szCs w:val="24"/>
        </w:rPr>
        <w:t>Department of Rural Development</w:t>
      </w:r>
      <w:r w:rsidRPr="00322360">
        <w:rPr>
          <w:rFonts w:cs="Times New Roman"/>
          <w:szCs w:val="24"/>
        </w:rPr>
        <w:t>,</w:t>
      </w:r>
      <w:r w:rsidR="00D27A48" w:rsidRPr="00322360">
        <w:rPr>
          <w:rFonts w:cs="Times New Roman"/>
          <w:szCs w:val="24"/>
        </w:rPr>
        <w:t xml:space="preserve"> </w:t>
      </w:r>
      <w:r w:rsidRPr="00322360">
        <w:rPr>
          <w:rFonts w:cs="Times New Roman"/>
          <w:szCs w:val="24"/>
        </w:rPr>
        <w:t>as</w:t>
      </w:r>
      <w:r w:rsidR="00D27A48" w:rsidRPr="00322360">
        <w:rPr>
          <w:rFonts w:cs="Times New Roman"/>
          <w:szCs w:val="24"/>
        </w:rPr>
        <w:t xml:space="preserve"> </w:t>
      </w:r>
      <w:r w:rsidRPr="00322360">
        <w:rPr>
          <w:rFonts w:cs="Times New Roman"/>
          <w:szCs w:val="24"/>
        </w:rPr>
        <w:t xml:space="preserve">the </w:t>
      </w:r>
      <w:r w:rsidR="009C42C7" w:rsidRPr="00322360">
        <w:rPr>
          <w:rFonts w:cs="Times New Roman"/>
          <w:szCs w:val="24"/>
        </w:rPr>
        <w:t xml:space="preserve">Purchaser, </w:t>
      </w:r>
      <w:r w:rsidR="00DD53A1" w:rsidRPr="00322360">
        <w:rPr>
          <w:rFonts w:cs="Times New Roman"/>
          <w:szCs w:val="24"/>
        </w:rPr>
        <w:t xml:space="preserve">invites </w:t>
      </w:r>
      <w:r w:rsidRPr="00322360">
        <w:rPr>
          <w:rFonts w:cs="Times New Roman"/>
          <w:szCs w:val="24"/>
        </w:rPr>
        <w:t>bids</w:t>
      </w:r>
      <w:r w:rsidR="00D27A48" w:rsidRPr="00322360">
        <w:rPr>
          <w:rFonts w:cs="Times New Roman"/>
          <w:szCs w:val="24"/>
        </w:rPr>
        <w:t xml:space="preserve"> </w:t>
      </w:r>
      <w:r w:rsidRPr="00322360">
        <w:rPr>
          <w:rFonts w:cs="Times New Roman"/>
          <w:szCs w:val="24"/>
        </w:rPr>
        <w:t>for</w:t>
      </w:r>
      <w:r w:rsidR="00D27A48" w:rsidRPr="00322360">
        <w:rPr>
          <w:rFonts w:cs="Times New Roman"/>
          <w:szCs w:val="24"/>
        </w:rPr>
        <w:t xml:space="preserve"> </w:t>
      </w:r>
      <w:r w:rsidR="00DD53A1" w:rsidRPr="00322360">
        <w:rPr>
          <w:rFonts w:cs="Times New Roman"/>
          <w:szCs w:val="24"/>
        </w:rPr>
        <w:t xml:space="preserve">the </w:t>
      </w:r>
      <w:r w:rsidR="006A10C0" w:rsidRPr="00322360">
        <w:rPr>
          <w:rFonts w:cs="Times New Roman"/>
          <w:color w:val="auto"/>
          <w:szCs w:val="24"/>
        </w:rPr>
        <w:t xml:space="preserve">photo Copier </w:t>
      </w:r>
      <w:r w:rsidR="006A10C0" w:rsidRPr="00322360">
        <w:rPr>
          <w:rFonts w:cs="Times New Roman"/>
          <w:bCs/>
          <w:szCs w:val="24"/>
          <w:lang w:val="en-GB"/>
        </w:rPr>
        <w:t>for replacement and additional needs in existing townships</w:t>
      </w:r>
      <w:r w:rsidR="005A7D42" w:rsidRPr="00322360">
        <w:rPr>
          <w:rFonts w:cs="Times New Roman"/>
          <w:szCs w:val="24"/>
        </w:rPr>
        <w:t xml:space="preserve"> a</w:t>
      </w:r>
      <w:r w:rsidRPr="00322360">
        <w:rPr>
          <w:rFonts w:cs="Times New Roman"/>
          <w:szCs w:val="24"/>
        </w:rPr>
        <w:t>s described in the Conditions of Contract</w:t>
      </w:r>
      <w:r w:rsidR="004D4009" w:rsidRPr="00322360">
        <w:rPr>
          <w:rFonts w:cs="Times New Roman"/>
          <w:szCs w:val="24"/>
        </w:rPr>
        <w:t xml:space="preserve"> </w:t>
      </w:r>
      <w:r w:rsidRPr="00322360">
        <w:rPr>
          <w:rFonts w:cs="Times New Roman"/>
          <w:szCs w:val="24"/>
        </w:rPr>
        <w:t>(CC). The successful bidder will be expected to deliver the Goods within the time allowed under the Conditions of Contract.</w:t>
      </w:r>
    </w:p>
    <w:p w:rsidR="00B06F92" w:rsidRPr="00322360" w:rsidRDefault="009C42C7"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The Government of the Republic of the Union of Myanmar</w:t>
      </w:r>
      <w:r w:rsidR="00B06F92" w:rsidRPr="00322360">
        <w:rPr>
          <w:rFonts w:cs="Times New Roman"/>
          <w:szCs w:val="24"/>
        </w:rPr>
        <w:t xml:space="preserve"> has received funding from</w:t>
      </w:r>
      <w:r w:rsidRPr="00322360">
        <w:rPr>
          <w:rFonts w:cs="Times New Roman"/>
          <w:szCs w:val="24"/>
        </w:rPr>
        <w:t xml:space="preserve"> the </w:t>
      </w:r>
      <w:r w:rsidR="00B06F92" w:rsidRPr="00322360">
        <w:rPr>
          <w:rFonts w:cs="Times New Roman"/>
          <w:szCs w:val="24"/>
        </w:rPr>
        <w:t>World Bank towards the cost of the</w:t>
      </w:r>
      <w:r w:rsidRPr="00322360">
        <w:rPr>
          <w:rFonts w:cs="Times New Roman"/>
          <w:szCs w:val="24"/>
        </w:rPr>
        <w:t xml:space="preserve"> National Community Driven Development Project</w:t>
      </w:r>
      <w:r w:rsidR="00B06F92" w:rsidRPr="00322360">
        <w:rPr>
          <w:rFonts w:cs="Times New Roman"/>
          <w:szCs w:val="24"/>
        </w:rPr>
        <w:t>. The Purchaser intends to apply a portion of the proceeds of the funding to eligible payments</w:t>
      </w:r>
      <w:r w:rsidR="00D27A48" w:rsidRPr="00322360">
        <w:rPr>
          <w:rFonts w:cs="Times New Roman"/>
          <w:szCs w:val="24"/>
        </w:rPr>
        <w:t xml:space="preserve"> </w:t>
      </w:r>
      <w:r w:rsidR="00B06F92" w:rsidRPr="00322360">
        <w:rPr>
          <w:rFonts w:cs="Times New Roman"/>
          <w:szCs w:val="24"/>
        </w:rPr>
        <w:t>under the contract(s) for which these Bidding Documents are issued. No payment shall be made to persons or entities for any import of goods, if such payment or import is prohibited by a decision of the United Nation’s Security Council, taken under chapter VII of the Charter of the United Nation</w:t>
      </w:r>
      <w:r w:rsidRPr="00322360">
        <w:rPr>
          <w:rFonts w:cs="Times New Roman"/>
          <w:szCs w:val="24"/>
        </w:rPr>
        <w:t>s</w:t>
      </w:r>
      <w:r w:rsidR="00B06F92" w:rsidRPr="00322360">
        <w:rPr>
          <w:rFonts w:cs="Times New Roman"/>
          <w:szCs w:val="24"/>
        </w:rPr>
        <w:t>.</w:t>
      </w:r>
    </w:p>
    <w:p w:rsidR="003B1884"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1080" w:right="-2" w:hanging="1080"/>
        <w:jc w:val="both"/>
        <w:rPr>
          <w:rFonts w:cs="Times New Roman"/>
          <w:szCs w:val="24"/>
        </w:rPr>
      </w:pPr>
      <w:r w:rsidRPr="00322360">
        <w:rPr>
          <w:rFonts w:cs="Times New Roman"/>
          <w:b/>
          <w:szCs w:val="24"/>
        </w:rPr>
        <w:t>Eligibility and Qualifications of the Bidder</w:t>
      </w:r>
      <w:r w:rsidRPr="00322360">
        <w:rPr>
          <w:rFonts w:cs="Times New Roman"/>
          <w:szCs w:val="24"/>
        </w:rPr>
        <w:t>: Only bidders that meet the following criteria will be eligible for an award of contract:</w:t>
      </w:r>
    </w:p>
    <w:p w:rsidR="00247633" w:rsidRPr="00322360" w:rsidRDefault="00247633" w:rsidP="008D07A6">
      <w:pPr>
        <w:pStyle w:val="BodyText"/>
        <w:numPr>
          <w:ilvl w:val="0"/>
          <w:numId w:val="15"/>
        </w:numPr>
        <w:tabs>
          <w:tab w:val="clear" w:pos="709"/>
          <w:tab w:val="left" w:pos="900"/>
        </w:tabs>
        <w:suppressAutoHyphens w:val="0"/>
        <w:kinsoku w:val="0"/>
        <w:overflowPunct w:val="0"/>
        <w:autoSpaceDE w:val="0"/>
        <w:autoSpaceDN w:val="0"/>
        <w:adjustRightInd w:val="0"/>
        <w:spacing w:before="120" w:line="360" w:lineRule="auto"/>
        <w:ind w:left="1440" w:right="507"/>
        <w:jc w:val="both"/>
        <w:rPr>
          <w:rFonts w:cs="Times New Roman"/>
          <w:szCs w:val="24"/>
        </w:rPr>
      </w:pPr>
      <w:r w:rsidRPr="00322360">
        <w:rPr>
          <w:rFonts w:cs="Times New Roman"/>
          <w:spacing w:val="-1"/>
          <w:szCs w:val="24"/>
        </w:rPr>
        <w:t xml:space="preserve">Have completed within the last </w:t>
      </w:r>
      <w:r w:rsidR="00B46FBF">
        <w:rPr>
          <w:rFonts w:cs="Times New Roman"/>
          <w:szCs w:val="24"/>
        </w:rPr>
        <w:t xml:space="preserve">3 </w:t>
      </w:r>
      <w:r w:rsidRPr="00322360">
        <w:rPr>
          <w:rFonts w:cs="Times New Roman"/>
          <w:spacing w:val="-1"/>
          <w:szCs w:val="24"/>
        </w:rPr>
        <w:t xml:space="preserve">years </w:t>
      </w:r>
      <w:r w:rsidRPr="00322360">
        <w:rPr>
          <w:rFonts w:cs="Times New Roman"/>
          <w:szCs w:val="24"/>
        </w:rPr>
        <w:t xml:space="preserve">at </w:t>
      </w:r>
      <w:r w:rsidRPr="00322360">
        <w:rPr>
          <w:rFonts w:cs="Times New Roman"/>
          <w:spacing w:val="-1"/>
          <w:szCs w:val="24"/>
        </w:rPr>
        <w:t xml:space="preserve">least one contract </w:t>
      </w:r>
      <w:r w:rsidRPr="00322360">
        <w:rPr>
          <w:rFonts w:cs="Times New Roman"/>
          <w:szCs w:val="24"/>
        </w:rPr>
        <w:t xml:space="preserve">of a </w:t>
      </w:r>
      <w:r w:rsidRPr="00322360">
        <w:rPr>
          <w:rFonts w:cs="Times New Roman"/>
          <w:spacing w:val="-1"/>
          <w:szCs w:val="24"/>
        </w:rPr>
        <w:t xml:space="preserve">similar </w:t>
      </w:r>
      <w:r w:rsidRPr="00322360">
        <w:rPr>
          <w:rFonts w:cs="Times New Roman"/>
          <w:szCs w:val="24"/>
        </w:rPr>
        <w:t>nature of at least 25 % of the value of the bid or have sold similar goods of at least twice the volume /quantity required.</w:t>
      </w:r>
    </w:p>
    <w:p w:rsidR="003B1884" w:rsidRPr="00322360" w:rsidRDefault="003B1884" w:rsidP="008D07A6">
      <w:pPr>
        <w:pStyle w:val="BodyText"/>
        <w:numPr>
          <w:ilvl w:val="0"/>
          <w:numId w:val="15"/>
        </w:numPr>
        <w:tabs>
          <w:tab w:val="clear" w:pos="709"/>
        </w:tabs>
        <w:suppressAutoHyphens w:val="0"/>
        <w:kinsoku w:val="0"/>
        <w:overflowPunct w:val="0"/>
        <w:autoSpaceDE w:val="0"/>
        <w:autoSpaceDN w:val="0"/>
        <w:adjustRightInd w:val="0"/>
        <w:spacing w:before="120" w:line="360" w:lineRule="auto"/>
        <w:ind w:left="1440" w:right="507"/>
        <w:jc w:val="both"/>
        <w:rPr>
          <w:rFonts w:cs="Times New Roman"/>
          <w:szCs w:val="24"/>
        </w:rPr>
      </w:pPr>
      <w:r w:rsidRPr="00322360">
        <w:rPr>
          <w:rFonts w:cs="Times New Roman"/>
          <w:szCs w:val="24"/>
        </w:rPr>
        <w:t>Have authorization or dealership from the manufacturer to sell the goods</w:t>
      </w:r>
    </w:p>
    <w:p w:rsidR="00247633" w:rsidRPr="00322360" w:rsidRDefault="00247633" w:rsidP="008D07A6">
      <w:pPr>
        <w:pStyle w:val="BodyText"/>
        <w:numPr>
          <w:ilvl w:val="0"/>
          <w:numId w:val="15"/>
        </w:numPr>
        <w:tabs>
          <w:tab w:val="clear" w:pos="709"/>
          <w:tab w:val="left" w:pos="0"/>
          <w:tab w:val="left" w:pos="900"/>
          <w:tab w:val="left" w:pos="2168"/>
        </w:tabs>
        <w:suppressAutoHyphens w:val="0"/>
        <w:kinsoku w:val="0"/>
        <w:overflowPunct w:val="0"/>
        <w:autoSpaceDE w:val="0"/>
        <w:autoSpaceDN w:val="0"/>
        <w:adjustRightInd w:val="0"/>
        <w:spacing w:before="120" w:line="360" w:lineRule="auto"/>
        <w:ind w:left="1440" w:right="507"/>
        <w:jc w:val="both"/>
        <w:rPr>
          <w:rFonts w:cs="Times New Roman"/>
          <w:szCs w:val="24"/>
        </w:rPr>
      </w:pPr>
      <w:r w:rsidRPr="00322360">
        <w:rPr>
          <w:rFonts w:cs="Times New Roman"/>
          <w:szCs w:val="24"/>
        </w:rPr>
        <w:t>Demonstrate that they are paying taxes to the Government.</w:t>
      </w:r>
    </w:p>
    <w:p w:rsidR="00247633" w:rsidRPr="00322360" w:rsidRDefault="00247633" w:rsidP="008D07A6">
      <w:pPr>
        <w:pStyle w:val="BodyText"/>
        <w:numPr>
          <w:ilvl w:val="0"/>
          <w:numId w:val="15"/>
        </w:numPr>
        <w:tabs>
          <w:tab w:val="clear" w:pos="709"/>
          <w:tab w:val="left" w:pos="0"/>
          <w:tab w:val="left" w:pos="900"/>
          <w:tab w:val="left" w:pos="1491"/>
        </w:tabs>
        <w:suppressAutoHyphens w:val="0"/>
        <w:kinsoku w:val="0"/>
        <w:overflowPunct w:val="0"/>
        <w:autoSpaceDE w:val="0"/>
        <w:autoSpaceDN w:val="0"/>
        <w:adjustRightInd w:val="0"/>
        <w:spacing w:before="120" w:line="360" w:lineRule="auto"/>
        <w:ind w:left="1440" w:right="683"/>
        <w:jc w:val="both"/>
        <w:rPr>
          <w:rFonts w:cs="Times New Roman"/>
          <w:szCs w:val="24"/>
        </w:rPr>
      </w:pPr>
      <w:r w:rsidRPr="00322360">
        <w:rPr>
          <w:rFonts w:cs="Times New Roman"/>
          <w:szCs w:val="24"/>
        </w:rPr>
        <w:tab/>
        <w:t xml:space="preserve">Not be under any </w:t>
      </w:r>
      <w:r w:rsidRPr="00322360">
        <w:rPr>
          <w:rFonts w:cs="Times New Roman"/>
          <w:spacing w:val="-1"/>
          <w:szCs w:val="24"/>
        </w:rPr>
        <w:t xml:space="preserve">notice </w:t>
      </w:r>
      <w:r w:rsidRPr="00322360">
        <w:rPr>
          <w:rFonts w:cs="Times New Roman"/>
          <w:szCs w:val="24"/>
        </w:rPr>
        <w:t xml:space="preserve">of </w:t>
      </w:r>
      <w:r w:rsidRPr="00322360">
        <w:rPr>
          <w:rFonts w:cs="Times New Roman"/>
          <w:spacing w:val="-1"/>
          <w:szCs w:val="24"/>
        </w:rPr>
        <w:t xml:space="preserve">suspension or debarment </w:t>
      </w:r>
      <w:r w:rsidRPr="00322360">
        <w:rPr>
          <w:rFonts w:cs="Times New Roman"/>
          <w:szCs w:val="24"/>
        </w:rPr>
        <w:t xml:space="preserve">issued by the </w:t>
      </w:r>
      <w:r w:rsidRPr="00322360">
        <w:rPr>
          <w:rFonts w:cs="Times New Roman"/>
          <w:spacing w:val="-1"/>
          <w:szCs w:val="24"/>
        </w:rPr>
        <w:t xml:space="preserve">Government, </w:t>
      </w:r>
      <w:r w:rsidRPr="00322360">
        <w:rPr>
          <w:rFonts w:cs="Times New Roman"/>
          <w:szCs w:val="24"/>
        </w:rPr>
        <w:t xml:space="preserve">or the </w:t>
      </w:r>
      <w:r w:rsidRPr="00322360">
        <w:rPr>
          <w:rFonts w:cs="Times New Roman"/>
          <w:spacing w:val="-1"/>
          <w:szCs w:val="24"/>
        </w:rPr>
        <w:t xml:space="preserve">World </w:t>
      </w:r>
      <w:r w:rsidRPr="00322360">
        <w:rPr>
          <w:rFonts w:cs="Times New Roman"/>
          <w:szCs w:val="24"/>
        </w:rPr>
        <w:t>Bank.</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bidder shall be required to provide documentary evidence with its bid to demonstrate that it meets the above requirements.</w:t>
      </w:r>
    </w:p>
    <w:p w:rsidR="00B06F92"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Fraud and Corruption</w:t>
      </w:r>
      <w:r w:rsidRPr="00322360">
        <w:rPr>
          <w:rFonts w:cs="Times New Roman"/>
          <w:szCs w:val="24"/>
        </w:rPr>
        <w:t>. The World Bank requires that Borrowers or Recipients (including beneficiaries of the funds), as well as bidders, suppliers, contractors and consultants observe the highest standard of ethics during the procurement and execution of contracts. In pursuance of this policy, both the Government of</w:t>
      </w:r>
      <w:r w:rsidR="00584C22" w:rsidRPr="00322360">
        <w:rPr>
          <w:rFonts w:cs="Times New Roman"/>
          <w:szCs w:val="24"/>
        </w:rPr>
        <w:t xml:space="preserve"> the Republic of the Union of My</w:t>
      </w:r>
      <w:r w:rsidR="00AA00AB" w:rsidRPr="00322360">
        <w:rPr>
          <w:rFonts w:cs="Times New Roman"/>
          <w:szCs w:val="24"/>
        </w:rPr>
        <w:t xml:space="preserve">anmar </w:t>
      </w:r>
      <w:r w:rsidRPr="00322360">
        <w:rPr>
          <w:rFonts w:cs="Times New Roman"/>
          <w:szCs w:val="24"/>
        </w:rPr>
        <w:t>and the World Bank as details in Attachment 1 ‘World Bank Policy – Corruption and Fraudulent Practices’.</w:t>
      </w:r>
    </w:p>
    <w:p w:rsidR="00B06F92"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Contents of Bid Documents</w:t>
      </w:r>
      <w:r w:rsidRPr="00322360">
        <w:rPr>
          <w:rFonts w:cs="Times New Roman"/>
          <w:szCs w:val="24"/>
        </w:rPr>
        <w:t>: The set of Bid documents comprises the documents listed below:</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Invitation to Quote</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 xml:space="preserve">SECTION </w:t>
      </w:r>
      <w:r w:rsidR="00C534EB" w:rsidRPr="00322360">
        <w:rPr>
          <w:rFonts w:cs="Times New Roman"/>
          <w:szCs w:val="24"/>
        </w:rPr>
        <w:t xml:space="preserve">1. </w:t>
      </w:r>
      <w:r w:rsidRPr="00322360">
        <w:rPr>
          <w:rFonts w:cs="Times New Roman"/>
          <w:szCs w:val="24"/>
        </w:rPr>
        <w:t>INSTRUCTIONS TO BIDDERS</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lastRenderedPageBreak/>
        <w:t>SECTION 2. CONDITIONS OF CONTRACT FOR THE SUPPLY OF GOODS</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SECTION 3. PRICE AND DELIVERY SCHEDULE</w:t>
      </w:r>
    </w:p>
    <w:p w:rsidR="006D5335"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 xml:space="preserve">SECTION 4. TECHNICAL </w:t>
      </w:r>
      <w:r w:rsidR="00304716" w:rsidRPr="00322360">
        <w:rPr>
          <w:rFonts w:cs="Times New Roman"/>
          <w:szCs w:val="24"/>
        </w:rPr>
        <w:t>SPECIFICATIONS AND</w:t>
      </w:r>
      <w:r w:rsidRPr="00322360">
        <w:rPr>
          <w:rFonts w:cs="Times New Roman"/>
          <w:szCs w:val="24"/>
        </w:rPr>
        <w:t xml:space="preserve"> DRAWINGS</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SECTION 5. FORM OF BID</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SECTION 6. FORM OF CONTRACT AGREEMENT</w:t>
      </w:r>
    </w:p>
    <w:p w:rsidR="00CA402C" w:rsidRDefault="00B06F92" w:rsidP="00CA402C">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SECTION 7. BID AND PERFORMANCE SECURING DECLARATION</w:t>
      </w:r>
    </w:p>
    <w:p w:rsidR="00CA402C" w:rsidRPr="00CF6128" w:rsidRDefault="00CA402C" w:rsidP="00CA402C">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CF6128">
        <w:rPr>
          <w:rFonts w:cs="Times New Roman"/>
          <w:szCs w:val="24"/>
        </w:rPr>
        <w:t>SECTION 8. MANUFACTURER’S AUTHORIZATION</w:t>
      </w:r>
    </w:p>
    <w:p w:rsidR="004003DA"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u w:val="single"/>
        </w:rPr>
      </w:pPr>
      <w:r w:rsidRPr="00322360">
        <w:rPr>
          <w:rFonts w:cs="Times New Roman"/>
          <w:b/>
          <w:szCs w:val="24"/>
        </w:rPr>
        <w:t xml:space="preserve">Documents </w:t>
      </w:r>
      <w:r w:rsidR="00B2692A" w:rsidRPr="00322360">
        <w:rPr>
          <w:rFonts w:cs="Times New Roman"/>
          <w:b/>
          <w:szCs w:val="24"/>
        </w:rPr>
        <w:t>and Reference Samples c</w:t>
      </w:r>
      <w:r w:rsidRPr="00322360">
        <w:rPr>
          <w:rFonts w:cs="Times New Roman"/>
          <w:b/>
          <w:szCs w:val="24"/>
        </w:rPr>
        <w:t>omprising the Bid</w:t>
      </w:r>
      <w:r w:rsidRPr="00322360">
        <w:rPr>
          <w:rFonts w:cs="Times New Roman"/>
          <w:szCs w:val="24"/>
        </w:rPr>
        <w:t xml:space="preserve">: </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u w:val="single"/>
        </w:rPr>
      </w:pPr>
      <w:r w:rsidRPr="00322360">
        <w:rPr>
          <w:rFonts w:cs="Times New Roman"/>
          <w:szCs w:val="24"/>
          <w:u w:val="single"/>
        </w:rPr>
        <w:t xml:space="preserve">The Bid submitted by the Bidder shall comprise the following </w:t>
      </w:r>
      <w:r w:rsidRPr="00322360">
        <w:rPr>
          <w:rFonts w:cs="Times New Roman"/>
          <w:b/>
          <w:szCs w:val="24"/>
          <w:u w:val="single"/>
        </w:rPr>
        <w:t>documents</w:t>
      </w:r>
      <w:r w:rsidRPr="00322360">
        <w:rPr>
          <w:rFonts w:cs="Times New Roman"/>
          <w:szCs w:val="24"/>
          <w:u w:val="single"/>
        </w:rPr>
        <w:t>:</w:t>
      </w:r>
    </w:p>
    <w:p w:rsidR="00B06F92" w:rsidRPr="00322360"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 xml:space="preserve">(a) </w:t>
      </w:r>
      <w:r>
        <w:rPr>
          <w:rFonts w:cs="Times New Roman"/>
          <w:szCs w:val="24"/>
        </w:rPr>
        <w:tab/>
      </w:r>
      <w:r w:rsidR="00B06F92" w:rsidRPr="00322360">
        <w:rPr>
          <w:rFonts w:cs="Times New Roman"/>
          <w:szCs w:val="24"/>
        </w:rPr>
        <w:t>Form of Bid</w:t>
      </w:r>
    </w:p>
    <w:p w:rsidR="00B06F92" w:rsidRPr="00322360"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(b)</w:t>
      </w:r>
      <w:r>
        <w:rPr>
          <w:rFonts w:cs="Times New Roman"/>
          <w:szCs w:val="24"/>
        </w:rPr>
        <w:tab/>
      </w:r>
      <w:r w:rsidR="00B06F92" w:rsidRPr="00322360">
        <w:rPr>
          <w:rFonts w:cs="Times New Roman"/>
          <w:szCs w:val="24"/>
        </w:rPr>
        <w:t>Price and Delivery Schedule</w:t>
      </w:r>
    </w:p>
    <w:p w:rsidR="003F48B2" w:rsidRPr="00322360"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(c)</w:t>
      </w:r>
      <w:r>
        <w:rPr>
          <w:rFonts w:cs="Times New Roman"/>
          <w:szCs w:val="24"/>
        </w:rPr>
        <w:tab/>
      </w:r>
      <w:r w:rsidR="003F48B2" w:rsidRPr="00322360">
        <w:rPr>
          <w:rFonts w:cs="Times New Roman"/>
          <w:szCs w:val="24"/>
        </w:rPr>
        <w:t>Statement of Compliance with the Technical Specifications</w:t>
      </w:r>
    </w:p>
    <w:p w:rsidR="00B06F92" w:rsidRPr="00322360"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(d)</w:t>
      </w:r>
      <w:r>
        <w:rPr>
          <w:rFonts w:cs="Times New Roman"/>
          <w:szCs w:val="24"/>
        </w:rPr>
        <w:tab/>
      </w:r>
      <w:r w:rsidR="00B06F92" w:rsidRPr="00322360">
        <w:rPr>
          <w:rFonts w:cs="Times New Roman"/>
          <w:szCs w:val="24"/>
        </w:rPr>
        <w:t>Bid and Performance Securing Declaration</w:t>
      </w:r>
    </w:p>
    <w:p w:rsidR="003F48B2" w:rsidRPr="00322360"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(e)</w:t>
      </w:r>
      <w:r>
        <w:rPr>
          <w:rFonts w:cs="Times New Roman"/>
          <w:szCs w:val="24"/>
        </w:rPr>
        <w:tab/>
      </w:r>
      <w:r w:rsidR="003F48B2" w:rsidRPr="00322360">
        <w:rPr>
          <w:rFonts w:cs="Times New Roman"/>
          <w:szCs w:val="24"/>
        </w:rPr>
        <w:t>Copy of the Bidder’s valid Trade License (TL)</w:t>
      </w:r>
    </w:p>
    <w:p w:rsidR="006F1E8E"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(f)</w:t>
      </w:r>
      <w:r>
        <w:rPr>
          <w:rFonts w:cs="Times New Roman"/>
          <w:szCs w:val="24"/>
        </w:rPr>
        <w:tab/>
      </w:r>
      <w:r w:rsidR="00983EBA" w:rsidRPr="00322360">
        <w:rPr>
          <w:rFonts w:cs="Times New Roman"/>
          <w:szCs w:val="24"/>
        </w:rPr>
        <w:t>Copy of the Original Receipt of Taxes paid bearing the stamp of the Competent Authorities</w:t>
      </w:r>
    </w:p>
    <w:p w:rsidR="00F65B09" w:rsidRPr="00322360" w:rsidRDefault="006F1E8E" w:rsidP="006F1E8E">
      <w:pPr>
        <w:pStyle w:val="BodyText"/>
        <w:tabs>
          <w:tab w:val="clear" w:pos="709"/>
        </w:tabs>
        <w:suppressAutoHyphens w:val="0"/>
        <w:kinsoku w:val="0"/>
        <w:overflowPunct w:val="0"/>
        <w:autoSpaceDE w:val="0"/>
        <w:autoSpaceDN w:val="0"/>
        <w:adjustRightInd w:val="0"/>
        <w:spacing w:before="120" w:line="360" w:lineRule="auto"/>
        <w:ind w:left="1620" w:right="-2" w:hanging="540"/>
        <w:jc w:val="both"/>
        <w:rPr>
          <w:rFonts w:cs="Times New Roman"/>
          <w:szCs w:val="24"/>
        </w:rPr>
      </w:pPr>
      <w:r>
        <w:rPr>
          <w:rFonts w:cs="Times New Roman"/>
          <w:szCs w:val="24"/>
        </w:rPr>
        <w:t>(g)</w:t>
      </w:r>
      <w:r>
        <w:rPr>
          <w:rFonts w:cs="Times New Roman"/>
          <w:szCs w:val="24"/>
        </w:rPr>
        <w:tab/>
      </w:r>
      <w:r w:rsidR="00F65B09" w:rsidRPr="00322360">
        <w:rPr>
          <w:rFonts w:cs="Times New Roman"/>
          <w:szCs w:val="24"/>
        </w:rPr>
        <w:t>Reference documents confirming the qualification and eligibility of the Bidder</w:t>
      </w:r>
      <w:r>
        <w:rPr>
          <w:rFonts w:cs="Times New Roman"/>
          <w:szCs w:val="24"/>
        </w:rPr>
        <w:t>.</w:t>
      </w:r>
    </w:p>
    <w:p w:rsidR="00B06F92"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Bid and Evaluation Criteria</w:t>
      </w:r>
      <w:r w:rsidR="00C534EB" w:rsidRPr="00322360">
        <w:rPr>
          <w:rFonts w:cs="Times New Roman"/>
          <w:b/>
          <w:szCs w:val="24"/>
        </w:rPr>
        <w:t xml:space="preserve">: </w:t>
      </w:r>
      <w:r w:rsidRPr="00322360">
        <w:rPr>
          <w:rFonts w:cs="Times New Roman"/>
          <w:szCs w:val="24"/>
        </w:rPr>
        <w:t xml:space="preserve">The Bidder must bid for all the required items on lot basis, and the evaluation of bids shall also be </w:t>
      </w:r>
      <w:r w:rsidR="00C534EB" w:rsidRPr="00322360">
        <w:rPr>
          <w:rFonts w:cs="Times New Roman"/>
          <w:szCs w:val="24"/>
        </w:rPr>
        <w:t>lot-wise.</w:t>
      </w:r>
      <w:r w:rsidR="00D06D9B" w:rsidRPr="00322360">
        <w:rPr>
          <w:rFonts w:cs="Times New Roman"/>
          <w:szCs w:val="24"/>
        </w:rPr>
        <w:t xml:space="preserve"> </w:t>
      </w:r>
      <w:r w:rsidRPr="00322360">
        <w:rPr>
          <w:rFonts w:cs="Times New Roman"/>
          <w:szCs w:val="24"/>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p>
    <w:p w:rsidR="00B06F92"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Bid Prices:</w:t>
      </w:r>
      <w:r w:rsidR="00D06D9B" w:rsidRPr="00322360">
        <w:rPr>
          <w:rFonts w:cs="Times New Roman"/>
          <w:b/>
          <w:szCs w:val="24"/>
        </w:rPr>
        <w:t xml:space="preserve"> </w:t>
      </w:r>
      <w:r w:rsidRPr="00322360">
        <w:rPr>
          <w:rFonts w:cs="Times New Roman"/>
          <w:szCs w:val="24"/>
        </w:rPr>
        <w:t xml:space="preserve">Prices should be quoted in </w:t>
      </w:r>
      <w:r w:rsidR="00795D84" w:rsidRPr="00322360">
        <w:rPr>
          <w:rFonts w:cs="Times New Roman"/>
          <w:szCs w:val="24"/>
        </w:rPr>
        <w:t>Myanmar Kyat (MMK)</w:t>
      </w:r>
      <w:r w:rsidR="00D93B78" w:rsidRPr="00322360">
        <w:rPr>
          <w:rFonts w:cs="Times New Roman"/>
          <w:szCs w:val="24"/>
        </w:rPr>
        <w:t xml:space="preserve"> </w:t>
      </w:r>
      <w:r w:rsidRPr="00322360">
        <w:rPr>
          <w:rFonts w:cs="Times New Roman"/>
          <w:szCs w:val="24"/>
        </w:rPr>
        <w:t>for the Goods delivered at the final destination (Project Site) specified in the Price and Delivery Schedule, inclusive of all costs such as customs duties, sales and other taxes paid or payable if the contract is awarded, transportation, insurance, and other local charges required for conveying the goods to the final destination. Prices shall remain fixed and not subject to price adjustment during the period of performance of the contract.</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firstLine="0"/>
        <w:jc w:val="both"/>
        <w:rPr>
          <w:rFonts w:cs="Times New Roman"/>
          <w:szCs w:val="24"/>
        </w:rPr>
      </w:pPr>
      <w:r w:rsidRPr="00322360">
        <w:rPr>
          <w:rFonts w:cs="Times New Roman"/>
          <w:b/>
          <w:szCs w:val="24"/>
        </w:rPr>
        <w:t>Taxes and Duties</w:t>
      </w:r>
      <w:r w:rsidR="001A7E4C" w:rsidRPr="00322360">
        <w:rPr>
          <w:rFonts w:cs="Times New Roman"/>
          <w:szCs w:val="24"/>
        </w:rPr>
        <w:t>:</w:t>
      </w:r>
      <w:r w:rsidRPr="00322360">
        <w:rPr>
          <w:rFonts w:cs="Times New Roman"/>
          <w:szCs w:val="24"/>
        </w:rPr>
        <w:t xml:space="preserve"> The supplier shall be entirely responsible for all taxes, duties, license fees, etc., which are stipulated by the government incurred until delivery of the contracted Goods to </w:t>
      </w:r>
      <w:r w:rsidRPr="00322360">
        <w:rPr>
          <w:rFonts w:cs="Times New Roman"/>
          <w:szCs w:val="24"/>
        </w:rPr>
        <w:lastRenderedPageBreak/>
        <w:t>the final destination.</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firstLine="0"/>
        <w:jc w:val="both"/>
        <w:rPr>
          <w:rFonts w:cs="Times New Roman"/>
          <w:szCs w:val="24"/>
        </w:rPr>
      </w:pPr>
      <w:r w:rsidRPr="00322360">
        <w:rPr>
          <w:rFonts w:cs="Times New Roman"/>
          <w:b/>
          <w:szCs w:val="24"/>
        </w:rPr>
        <w:t>Validity of Bid</w:t>
      </w:r>
      <w:r w:rsidRPr="00322360">
        <w:rPr>
          <w:rFonts w:cs="Times New Roman"/>
          <w:szCs w:val="24"/>
        </w:rPr>
        <w:t>. The bid shall remain valid for the period of sixty (60) calendar days counted from the deadline for submission of bids specified in Paragraph 13 of these Instructions. The Purchaser may request Bidders to extend the period of validity for a specified additional period. The Purchaser’s request and the Bidder’s responses shall be made in writing or by fax or by email. A Bidder may refuse the request for extension of bid validity in which case he may withdraw his Bid without any penalty. A Bidder agreeing to the request will not be required or permitted to otherwise modify its Bid.</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firstLine="0"/>
        <w:jc w:val="both"/>
        <w:rPr>
          <w:rFonts w:cs="Times New Roman"/>
          <w:szCs w:val="24"/>
        </w:rPr>
      </w:pPr>
      <w:r w:rsidRPr="00322360">
        <w:rPr>
          <w:rFonts w:cs="Times New Roman"/>
          <w:b/>
          <w:szCs w:val="24"/>
        </w:rPr>
        <w:t>Language of the Bid</w:t>
      </w:r>
      <w:r w:rsidRPr="00322360">
        <w:rPr>
          <w:rFonts w:cs="Times New Roman"/>
          <w:szCs w:val="24"/>
        </w:rPr>
        <w:t>: All documents relating to the Bid and contract shall be in English language.</w:t>
      </w:r>
    </w:p>
    <w:p w:rsidR="00385711"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Preparation and Sealing of Bid</w:t>
      </w:r>
      <w:r w:rsidRPr="00322360">
        <w:rPr>
          <w:rFonts w:cs="Times New Roman"/>
          <w:szCs w:val="24"/>
        </w:rPr>
        <w:t>: The Bidder shall prepare one original of the documents comp</w:t>
      </w:r>
      <w:r w:rsidR="00873DDC" w:rsidRPr="00322360">
        <w:rPr>
          <w:rFonts w:cs="Times New Roman"/>
          <w:szCs w:val="24"/>
        </w:rPr>
        <w:t xml:space="preserve">rising the Bid as described in </w:t>
      </w:r>
      <w:r w:rsidRPr="00322360">
        <w:rPr>
          <w:rFonts w:cs="Times New Roman"/>
          <w:szCs w:val="24"/>
        </w:rPr>
        <w:t>Paragraph</w:t>
      </w:r>
      <w:r w:rsidR="00873DDC" w:rsidRPr="00322360">
        <w:rPr>
          <w:rFonts w:cs="Times New Roman"/>
          <w:szCs w:val="24"/>
        </w:rPr>
        <w:t xml:space="preserve"> 6 </w:t>
      </w:r>
      <w:r w:rsidRPr="00322360">
        <w:rPr>
          <w:rFonts w:cs="Times New Roman"/>
          <w:szCs w:val="24"/>
        </w:rPr>
        <w:t xml:space="preserve">of these Instructions, and clearly marked “Original”. In addition, the Bidder shall also </w:t>
      </w:r>
      <w:r w:rsidR="00CD4797" w:rsidRPr="00322360">
        <w:rPr>
          <w:rFonts w:cs="Times New Roman"/>
          <w:szCs w:val="24"/>
        </w:rPr>
        <w:t xml:space="preserve">submit one copy which shall be </w:t>
      </w:r>
      <w:r w:rsidR="008A3529" w:rsidRPr="00322360">
        <w:rPr>
          <w:rFonts w:cs="Times New Roman"/>
          <w:szCs w:val="24"/>
        </w:rPr>
        <w:t>clearly marked as “COPY”</w:t>
      </w:r>
      <w:r w:rsidRPr="00322360">
        <w:rPr>
          <w:rFonts w:cs="Times New Roman"/>
          <w:szCs w:val="24"/>
        </w:rPr>
        <w:t>. In the event of discrepancy between them the original shall prevail. The original and the copy of the Bid shall be signed by a person or persons duly authorized to sign on behalf of the Bidder. All the pages of the Bid where entries or amendments or corrections have been made shall be initialed by the person or persons signing the Bid. The Bidder shall seal the original and the copy of the Bid in two inner envelopes and one outer envelope, duly marking the inner envelopes as “ORIGINAL” and “COPY”. The inner and the outer envelopes shall be addressed to the Purchaser at the address provided in paragraph 8 the Invitation to Bid and shall provide a warning “DO NOT OPEN BEFORE THE SPECIFIED TIME AND DATE FOR BID OPENING” as defined in paragraph13 of these Instructions. The inner envelopes shall indicate the name and full address of the Bidder. If the outer envelope is not sealed and marked as above, the Purchaser will assume no responsibility for the misplacement or premature opening  of the Bid.</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Place and Deadline for Submission of Bids</w:t>
      </w:r>
      <w:r w:rsidRPr="00322360">
        <w:rPr>
          <w:rFonts w:cs="Times New Roman"/>
          <w:szCs w:val="24"/>
        </w:rPr>
        <w:t>: The Bids shall be delivered to the Purchaser NO LATER than</w:t>
      </w:r>
      <w:r w:rsidRPr="00322360">
        <w:rPr>
          <w:rFonts w:cs="Times New Roman"/>
          <w:b/>
          <w:szCs w:val="24"/>
        </w:rPr>
        <w:t xml:space="preserve"> </w:t>
      </w:r>
      <w:r w:rsidR="00A42811" w:rsidRPr="00C02DDC">
        <w:rPr>
          <w:rFonts w:cs="Times New Roman"/>
          <w:b/>
          <w:szCs w:val="24"/>
        </w:rPr>
        <w:t>Tuesday 14 May 2019, 10:00am Myanmar time</w:t>
      </w:r>
      <w:r w:rsidR="008770AB" w:rsidRPr="00C02DDC">
        <w:rPr>
          <w:rFonts w:cs="Times New Roman"/>
          <w:b/>
          <w:szCs w:val="24"/>
        </w:rPr>
        <w:t xml:space="preserve"> </w:t>
      </w:r>
      <w:r w:rsidRPr="00C02DDC">
        <w:rPr>
          <w:rFonts w:cs="Times New Roman"/>
          <w:szCs w:val="24"/>
        </w:rPr>
        <w:t>at the address given in paragraph 8 of the Invitation to Quote. Any Bid received by the Purchaser</w:t>
      </w:r>
      <w:r w:rsidRPr="00322360">
        <w:rPr>
          <w:rFonts w:cs="Times New Roman"/>
          <w:szCs w:val="24"/>
        </w:rPr>
        <w:t xml:space="preserve"> after the deadline prescribed in this clause will be returned unopened to the Bidder.</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Bid and Performance Securing Declaration</w:t>
      </w:r>
      <w:r w:rsidRPr="00322360">
        <w:rPr>
          <w:rFonts w:cs="Times New Roman"/>
          <w:szCs w:val="24"/>
        </w:rPr>
        <w:t xml:space="preserve">: The Bid and Performance Securing Declaration should be in accordance with the form included in SECTION 7 BID AND PERFORMANCE SECURING DECLARATION and shall be valid for the warranty period described in paragraph 7 of the Conditions of Contract. Any Bid not accompanied by a Bid and Performance Securing Declaration will be rejected by the Purchaser as non-responsive. The execution of a bid securing declaration will result in the Bidder being held ineligible for all </w:t>
      </w:r>
      <w:r w:rsidRPr="00322360">
        <w:rPr>
          <w:rFonts w:cs="Times New Roman"/>
          <w:szCs w:val="24"/>
        </w:rPr>
        <w:lastRenderedPageBreak/>
        <w:t>contracts let by the Government irrespective of the funding source for a period of two years from the date of the Purchaser’s execution of this Declaration unless, at a Bidder’s option, the Bidder pays to the Purchaser an administrative penalty of two percent (2%) of the total bid amount to the Purchaser. The Bid Securing and Performance Declaration will be executed:</w:t>
      </w:r>
    </w:p>
    <w:p w:rsidR="0000098D" w:rsidRPr="00322360" w:rsidRDefault="0000098D" w:rsidP="008D07A6">
      <w:pPr>
        <w:pStyle w:val="BodyText"/>
        <w:numPr>
          <w:ilvl w:val="0"/>
          <w:numId w:val="14"/>
        </w:numPr>
        <w:tabs>
          <w:tab w:val="clear" w:pos="709"/>
        </w:tabs>
        <w:suppressAutoHyphens w:val="0"/>
        <w:kinsoku w:val="0"/>
        <w:overflowPunct w:val="0"/>
        <w:autoSpaceDE w:val="0"/>
        <w:autoSpaceDN w:val="0"/>
        <w:adjustRightInd w:val="0"/>
        <w:spacing w:before="120" w:line="360" w:lineRule="auto"/>
        <w:ind w:left="1710" w:right="-2" w:hanging="630"/>
        <w:jc w:val="both"/>
        <w:rPr>
          <w:rFonts w:cs="Times New Roman"/>
          <w:spacing w:val="-1"/>
          <w:szCs w:val="24"/>
        </w:rPr>
      </w:pPr>
      <w:r w:rsidRPr="00322360">
        <w:rPr>
          <w:rFonts w:cs="Times New Roman"/>
          <w:spacing w:val="-1"/>
          <w:szCs w:val="24"/>
        </w:rPr>
        <w:t>If a Bidder withdraws its bid during the period of bid validity specified by the Bidder on the Bid Form or</w:t>
      </w:r>
    </w:p>
    <w:p w:rsidR="0000098D" w:rsidRPr="00322360" w:rsidRDefault="0000098D" w:rsidP="008D07A6">
      <w:pPr>
        <w:pStyle w:val="BodyText"/>
        <w:numPr>
          <w:ilvl w:val="0"/>
          <w:numId w:val="14"/>
        </w:numPr>
        <w:tabs>
          <w:tab w:val="clear" w:pos="709"/>
        </w:tabs>
        <w:suppressAutoHyphens w:val="0"/>
        <w:kinsoku w:val="0"/>
        <w:overflowPunct w:val="0"/>
        <w:autoSpaceDE w:val="0"/>
        <w:autoSpaceDN w:val="0"/>
        <w:adjustRightInd w:val="0"/>
        <w:spacing w:before="120" w:line="360" w:lineRule="auto"/>
        <w:ind w:left="1710" w:right="-2" w:hanging="630"/>
        <w:jc w:val="both"/>
        <w:rPr>
          <w:rFonts w:cs="Times New Roman"/>
          <w:spacing w:val="-1"/>
          <w:szCs w:val="24"/>
        </w:rPr>
      </w:pPr>
      <w:r w:rsidRPr="00322360">
        <w:rPr>
          <w:rFonts w:cs="Times New Roman"/>
          <w:spacing w:val="-1"/>
          <w:szCs w:val="24"/>
        </w:rPr>
        <w:t>If the Bidder does not accept the correction of its Bid Price pursuant to paragraph 18 of these Instructions.</w:t>
      </w:r>
    </w:p>
    <w:p w:rsidR="0000098D" w:rsidRPr="00322360" w:rsidRDefault="0000098D" w:rsidP="008D07A6">
      <w:pPr>
        <w:pStyle w:val="BodyText"/>
        <w:numPr>
          <w:ilvl w:val="0"/>
          <w:numId w:val="14"/>
        </w:numPr>
        <w:tabs>
          <w:tab w:val="clear" w:pos="709"/>
        </w:tabs>
        <w:suppressAutoHyphens w:val="0"/>
        <w:kinsoku w:val="0"/>
        <w:overflowPunct w:val="0"/>
        <w:autoSpaceDE w:val="0"/>
        <w:autoSpaceDN w:val="0"/>
        <w:adjustRightInd w:val="0"/>
        <w:spacing w:before="120" w:line="360" w:lineRule="auto"/>
        <w:ind w:left="1710" w:right="-2" w:hanging="630"/>
        <w:jc w:val="both"/>
        <w:rPr>
          <w:rFonts w:cs="Times New Roman"/>
          <w:spacing w:val="-1"/>
          <w:szCs w:val="24"/>
        </w:rPr>
      </w:pPr>
      <w:r w:rsidRPr="00322360">
        <w:rPr>
          <w:rFonts w:cs="Times New Roman"/>
          <w:spacing w:val="-1"/>
          <w:szCs w:val="24"/>
        </w:rPr>
        <w:t>If the successful Bidder fails within the specified time to sign the Contract:</w:t>
      </w:r>
    </w:p>
    <w:p w:rsidR="0000098D" w:rsidRPr="00322360" w:rsidRDefault="0000098D" w:rsidP="008D07A6">
      <w:pPr>
        <w:pStyle w:val="BodyText"/>
        <w:numPr>
          <w:ilvl w:val="0"/>
          <w:numId w:val="14"/>
        </w:numPr>
        <w:tabs>
          <w:tab w:val="clear" w:pos="709"/>
        </w:tabs>
        <w:suppressAutoHyphens w:val="0"/>
        <w:kinsoku w:val="0"/>
        <w:overflowPunct w:val="0"/>
        <w:autoSpaceDE w:val="0"/>
        <w:autoSpaceDN w:val="0"/>
        <w:adjustRightInd w:val="0"/>
        <w:spacing w:before="120" w:line="360" w:lineRule="auto"/>
        <w:ind w:left="1710" w:right="-2" w:hanging="630"/>
        <w:jc w:val="both"/>
        <w:rPr>
          <w:rFonts w:cs="Times New Roman"/>
          <w:spacing w:val="-1"/>
          <w:szCs w:val="24"/>
        </w:rPr>
      </w:pPr>
      <w:r w:rsidRPr="00322360">
        <w:rPr>
          <w:rFonts w:cs="Times New Roman"/>
          <w:spacing w:val="-1"/>
          <w:szCs w:val="24"/>
        </w:rPr>
        <w:t>If the successful bidder, once contracted commits a fundamental breach of contract leading to the Purchaser’s termination of the contract for reasons of the successful bidder’s default.</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Modification and Withdrawal of Bids</w:t>
      </w:r>
      <w:r w:rsidRPr="00322360">
        <w:rPr>
          <w:rFonts w:cs="Times New Roman"/>
          <w:szCs w:val="24"/>
        </w:rPr>
        <w:t>: No Bids shall be modified after the deadline for submission of Bids specified above in paragraph 13 of these Instructions. Withdrawal of a Bid between the deadline for submission of Bids and the expiration of the validity of the Bids as specified in paragraph 10 of these Instructions above may result in the execution of the Bid and Performance Securing Declaration.</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Opening of Bids</w:t>
      </w:r>
      <w:r w:rsidRPr="00322360">
        <w:rPr>
          <w:rFonts w:cs="Times New Roman"/>
          <w:szCs w:val="24"/>
        </w:rPr>
        <w:t>: The Purchaser will open the Bids in the presence of the bidders’ representatives and representatives of the project’s beneficiaries from the local community who choose to attend, at the time, date, and in the place specified in paragraph 13 of these Instructions. The bidders’ names, the Bid prices, the total amount of each Bid and any discounts, Bid modifications and withdrawals, the presence or absence of Bid Security or Bid Securing Declaration, and such other details as the Purchaser may consider appropriate, will be read out and recorded at the opening. The minutes shall be signed in original by all those present at the bid opening. Immediately upon conclusion of the bid opening proceedings, copies of the minutes shall be provided to the bidders and community representatives present at the bid opening. In addition, a copy of the minutes shall promptly be posted at a prominent and freely accessible location outside the office of the Purchaser, and also sent to all those who obtained the bidding documents but were not present at the bid opening.</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Process to be Confidential</w:t>
      </w:r>
      <w:r w:rsidRPr="00322360">
        <w:rPr>
          <w:rFonts w:cs="Times New Roman"/>
          <w:szCs w:val="24"/>
        </w:rPr>
        <w:t>: All information relating to the examination, clarification, evaluation and comparison of bids for the contract award shall not be disclosed until the award to the successful Bidder has been announced.</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Evaluation and Comparison of Bids</w:t>
      </w:r>
      <w:r w:rsidRPr="00322360">
        <w:rPr>
          <w:rFonts w:cs="Times New Roman"/>
          <w:szCs w:val="24"/>
        </w:rPr>
        <w:t xml:space="preserve">: The Purchaser will award the Contract to the </w:t>
      </w:r>
      <w:r w:rsidRPr="00322360">
        <w:rPr>
          <w:rFonts w:cs="Times New Roman"/>
          <w:szCs w:val="24"/>
        </w:rPr>
        <w:lastRenderedPageBreak/>
        <w:t>Bidder whose Bid has been determined to be substantially responsive and compliant to the technical specification and standards therein and who has offered the lowest evaluated Bid and has been determined to be qualified to perform the Contract satisfactorily. In evaluating the Bids, the Purchaser will determine for each Bid the evaluated Bid Price by making any correction for any arithmetic errors as follows:</w:t>
      </w:r>
    </w:p>
    <w:p w:rsidR="0000098D" w:rsidRPr="00322360" w:rsidRDefault="0000098D" w:rsidP="008D07A6">
      <w:pPr>
        <w:pStyle w:val="BodyText"/>
        <w:numPr>
          <w:ilvl w:val="0"/>
          <w:numId w:val="7"/>
        </w:numPr>
        <w:tabs>
          <w:tab w:val="clear" w:pos="709"/>
          <w:tab w:val="left" w:pos="1080"/>
        </w:tabs>
        <w:suppressAutoHyphens w:val="0"/>
        <w:kinsoku w:val="0"/>
        <w:overflowPunct w:val="0"/>
        <w:autoSpaceDE w:val="0"/>
        <w:autoSpaceDN w:val="0"/>
        <w:adjustRightInd w:val="0"/>
        <w:spacing w:before="120" w:line="360" w:lineRule="auto"/>
        <w:ind w:left="1800" w:right="-2" w:hanging="720"/>
        <w:jc w:val="both"/>
        <w:rPr>
          <w:rFonts w:cs="Times New Roman"/>
          <w:spacing w:val="-1"/>
          <w:szCs w:val="24"/>
        </w:rPr>
      </w:pPr>
      <w:r w:rsidRPr="00322360">
        <w:rPr>
          <w:rFonts w:cs="Times New Roman"/>
          <w:spacing w:val="-1"/>
          <w:szCs w:val="24"/>
        </w:rPr>
        <w:t>Where there is a discrepancy between amounts in figures and in words, the amount in words will govern;</w:t>
      </w:r>
    </w:p>
    <w:p w:rsidR="0000098D" w:rsidRPr="00322360" w:rsidRDefault="0000098D" w:rsidP="008D07A6">
      <w:pPr>
        <w:pStyle w:val="BodyText"/>
        <w:numPr>
          <w:ilvl w:val="0"/>
          <w:numId w:val="7"/>
        </w:numPr>
        <w:tabs>
          <w:tab w:val="clear" w:pos="709"/>
          <w:tab w:val="left" w:pos="1080"/>
        </w:tabs>
        <w:suppressAutoHyphens w:val="0"/>
        <w:kinsoku w:val="0"/>
        <w:overflowPunct w:val="0"/>
        <w:autoSpaceDE w:val="0"/>
        <w:autoSpaceDN w:val="0"/>
        <w:adjustRightInd w:val="0"/>
        <w:spacing w:before="120" w:line="360" w:lineRule="auto"/>
        <w:ind w:left="1800" w:right="-2" w:hanging="720"/>
        <w:jc w:val="both"/>
        <w:rPr>
          <w:rFonts w:cs="Times New Roman"/>
          <w:spacing w:val="-1"/>
          <w:szCs w:val="24"/>
        </w:rPr>
      </w:pPr>
      <w:r w:rsidRPr="00322360">
        <w:rPr>
          <w:rFonts w:cs="Times New Roman"/>
          <w:spacing w:val="-1"/>
          <w:szCs w:val="24"/>
        </w:rPr>
        <w:t>Where is a discrepancy between the unit rate and the line item total resulting from multiplying the unit rate by the quantity, the unit rate as quoted will govern;</w:t>
      </w:r>
    </w:p>
    <w:p w:rsidR="0000098D" w:rsidRPr="00322360" w:rsidRDefault="0000098D"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If a Bidder refuses to accept the correction, his Bid will be rejected and Bid and Performance Securing Declaration executed.</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Purchaser’s Right to Accept Any Bids and to Reject any or all Bids</w:t>
      </w:r>
      <w:r w:rsidRPr="00322360">
        <w:rPr>
          <w:rFonts w:cs="Times New Roman"/>
          <w:szCs w:val="24"/>
        </w:rPr>
        <w:t>: The Purchaser reserves the right to accept or reject any bid, and to cancel the process of competition and reject all bids, at any time prior to the award of the Contract, without thereby incurring any liability to the affected Bidder(s).</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Purchaser’s Right to Vary Quantities at Time of Award</w:t>
      </w:r>
      <w:r w:rsidRPr="00322360">
        <w:rPr>
          <w:rFonts w:cs="Times New Roman"/>
          <w:szCs w:val="24"/>
        </w:rPr>
        <w:t>: At the time the Contract is awarded, the Purchaser reserves the right to increase or decrease the quantity of Goods and Related Services originally specified in Section 3, Price and Delivery Schedule, provided this does not exceed fifteen (15) percent</w:t>
      </w:r>
      <w:r w:rsidRPr="00322360">
        <w:rPr>
          <w:rFonts w:cs="Times New Roman"/>
          <w:b/>
          <w:bCs/>
          <w:szCs w:val="24"/>
        </w:rPr>
        <w:t>,</w:t>
      </w:r>
      <w:r w:rsidRPr="00322360">
        <w:rPr>
          <w:rFonts w:cs="Times New Roman"/>
          <w:szCs w:val="24"/>
        </w:rPr>
        <w:t xml:space="preserve"> and without any change in the unit prices or other terms and conditions of the bid and the Bidding Documents.</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 xml:space="preserve">Notification of Award and Signing of Contract: </w:t>
      </w:r>
      <w:r w:rsidRPr="00322360">
        <w:rPr>
          <w:rFonts w:cs="Times New Roman"/>
          <w:szCs w:val="24"/>
        </w:rPr>
        <w:t>The Bidder whose Bid has been accepted will be notified of the award by the Purchaser prior to the expiration of the validity period of the Bid, by registered letter. The written notification of award will constitute the formation of the Contract.</w:t>
      </w:r>
    </w:p>
    <w:p w:rsidR="0000098D"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Debriefing</w:t>
      </w:r>
      <w:r w:rsidRPr="00322360">
        <w:rPr>
          <w:rFonts w:cs="Times New Roman"/>
          <w:szCs w:val="24"/>
        </w:rPr>
        <w:t>. After the award of contract has been announced an unsuccessful Bidder has the right to request a debriefing to ascertain why its bid was unsuccessful and the Purchaser the obligation to provide it. No commercial confidences will breached and no detailed information concerning other bids will be disclosed other than the information already read out at bid opening and the reasons for any and all bids rejection.</w:t>
      </w:r>
    </w:p>
    <w:p w:rsidR="00942E4E" w:rsidRPr="00322360" w:rsidRDefault="0000098D"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 xml:space="preserve">Complaints. </w:t>
      </w:r>
      <w:r w:rsidR="00942E4E" w:rsidRPr="00322360">
        <w:rPr>
          <w:rFonts w:cs="Times New Roman"/>
          <w:szCs w:val="24"/>
        </w:rPr>
        <w:t xml:space="preserve">A complaint may be made by any party at any stage of the procurement process. No complaint will be responded to during the evaluation period. Complaints received during the evaluation period will be reviewed by the Purchaser and a response issued only after the evaluation is completed. Complaints shall be addressed to the Project Director Mrs. </w:t>
      </w:r>
      <w:proofErr w:type="spellStart"/>
      <w:r w:rsidR="00942E4E" w:rsidRPr="00322360">
        <w:rPr>
          <w:rFonts w:cs="Times New Roman"/>
          <w:szCs w:val="24"/>
        </w:rPr>
        <w:t>Nyo</w:t>
      </w:r>
      <w:proofErr w:type="spellEnd"/>
      <w:r w:rsidR="00942E4E" w:rsidRPr="00322360">
        <w:rPr>
          <w:rFonts w:cs="Times New Roman"/>
          <w:szCs w:val="24"/>
        </w:rPr>
        <w:t xml:space="preserve"> </w:t>
      </w:r>
      <w:proofErr w:type="spellStart"/>
      <w:r w:rsidR="00942E4E" w:rsidRPr="00322360">
        <w:rPr>
          <w:rFonts w:cs="Times New Roman"/>
          <w:szCs w:val="24"/>
        </w:rPr>
        <w:t>Nyo</w:t>
      </w:r>
      <w:proofErr w:type="spellEnd"/>
      <w:r w:rsidR="00942E4E" w:rsidRPr="00322360">
        <w:rPr>
          <w:rFonts w:cs="Times New Roman"/>
          <w:szCs w:val="24"/>
        </w:rPr>
        <w:t xml:space="preserve"> Win, </w:t>
      </w:r>
      <w:r w:rsidR="00942E4E" w:rsidRPr="00322360">
        <w:rPr>
          <w:rFonts w:cs="Times New Roman"/>
          <w:szCs w:val="24"/>
        </w:rPr>
        <w:lastRenderedPageBreak/>
        <w:t xml:space="preserve">NCDD Project Secretariat, Department </w:t>
      </w:r>
      <w:r w:rsidR="00A42811" w:rsidRPr="00322360">
        <w:rPr>
          <w:rFonts w:cs="Times New Roman"/>
          <w:szCs w:val="24"/>
        </w:rPr>
        <w:t xml:space="preserve">of Rural Development, Office No. </w:t>
      </w:r>
      <w:r w:rsidR="00942E4E" w:rsidRPr="00322360">
        <w:rPr>
          <w:rFonts w:cs="Times New Roman"/>
          <w:szCs w:val="24"/>
        </w:rPr>
        <w:t xml:space="preserve">36, Nay </w:t>
      </w:r>
      <w:proofErr w:type="spellStart"/>
      <w:r w:rsidR="00942E4E" w:rsidRPr="00322360">
        <w:rPr>
          <w:rFonts w:cs="Times New Roman"/>
          <w:szCs w:val="24"/>
        </w:rPr>
        <w:t>Pyi</w:t>
      </w:r>
      <w:proofErr w:type="spellEnd"/>
      <w:r w:rsidR="00942E4E" w:rsidRPr="00322360">
        <w:rPr>
          <w:rFonts w:cs="Times New Roman"/>
          <w:szCs w:val="24"/>
        </w:rPr>
        <w:t xml:space="preserve"> Taw. Telephone (95-67)418</w:t>
      </w:r>
      <w:r w:rsidR="00B46FBF">
        <w:rPr>
          <w:rFonts w:cs="Times New Roman"/>
          <w:szCs w:val="24"/>
        </w:rPr>
        <w:t>605</w:t>
      </w:r>
      <w:r w:rsidR="00942E4E" w:rsidRPr="00322360">
        <w:rPr>
          <w:rFonts w:cs="Times New Roman"/>
          <w:szCs w:val="24"/>
        </w:rPr>
        <w:t xml:space="preserve">.The Project Director will investigate the grounds for the complaint and, with the exception of those complaints received during the evaluation period as described above, respond to in writing within 14 calendar days of receiving the complaint. In the event that the response from the Project Director does not satisfy the bidder or there is no response to the complaint it should be referred to Mr. </w:t>
      </w:r>
      <w:proofErr w:type="spellStart"/>
      <w:r w:rsidR="00942E4E" w:rsidRPr="00322360">
        <w:rPr>
          <w:rFonts w:cs="Times New Roman"/>
          <w:szCs w:val="24"/>
        </w:rPr>
        <w:t>Khant</w:t>
      </w:r>
      <w:proofErr w:type="spellEnd"/>
      <w:r w:rsidR="00942E4E" w:rsidRPr="00322360">
        <w:rPr>
          <w:rFonts w:cs="Times New Roman"/>
          <w:szCs w:val="24"/>
        </w:rPr>
        <w:t xml:space="preserve"> </w:t>
      </w:r>
      <w:proofErr w:type="spellStart"/>
      <w:r w:rsidR="00942E4E" w:rsidRPr="00322360">
        <w:rPr>
          <w:rFonts w:cs="Times New Roman"/>
          <w:szCs w:val="24"/>
        </w:rPr>
        <w:t>Zaw</w:t>
      </w:r>
      <w:proofErr w:type="spellEnd"/>
      <w:r w:rsidR="00942E4E" w:rsidRPr="00322360">
        <w:rPr>
          <w:rFonts w:cs="Times New Roman"/>
          <w:szCs w:val="24"/>
        </w:rPr>
        <w:t>, Director General, NCDD Project Secretariat, Department of Rural Development, Ministry of Agriculture, Livestock and Irrigation</w:t>
      </w:r>
      <w:r w:rsidR="00A42811" w:rsidRPr="00322360">
        <w:rPr>
          <w:rFonts w:cs="Times New Roman"/>
          <w:szCs w:val="24"/>
        </w:rPr>
        <w:t xml:space="preserve">, Office No. </w:t>
      </w:r>
      <w:r w:rsidR="00942E4E" w:rsidRPr="00322360">
        <w:rPr>
          <w:rFonts w:cs="Times New Roman"/>
          <w:szCs w:val="24"/>
        </w:rPr>
        <w:t xml:space="preserve">36, Nay </w:t>
      </w:r>
      <w:proofErr w:type="spellStart"/>
      <w:r w:rsidR="00942E4E" w:rsidRPr="00322360">
        <w:rPr>
          <w:rFonts w:cs="Times New Roman"/>
          <w:szCs w:val="24"/>
        </w:rPr>
        <w:t>Pyi</w:t>
      </w:r>
      <w:proofErr w:type="spellEnd"/>
      <w:r w:rsidR="00942E4E" w:rsidRPr="00322360">
        <w:rPr>
          <w:rFonts w:cs="Times New Roman"/>
          <w:szCs w:val="24"/>
        </w:rPr>
        <w:t xml:space="preserve"> Taw</w:t>
      </w:r>
      <w:r w:rsidR="00B46FBF">
        <w:rPr>
          <w:rFonts w:cs="Times New Roman"/>
          <w:szCs w:val="24"/>
        </w:rPr>
        <w:t>, Telephone(95-67) 418603</w:t>
      </w:r>
      <w:r w:rsidR="00942E4E" w:rsidRPr="00322360">
        <w:rPr>
          <w:rFonts w:cs="Times New Roman"/>
          <w:szCs w:val="24"/>
        </w:rPr>
        <w:t xml:space="preserve">. In such case, a copy of the complaint should also be sent to the World Bank, Level 21, </w:t>
      </w:r>
      <w:proofErr w:type="spellStart"/>
      <w:r w:rsidR="00942E4E" w:rsidRPr="00322360">
        <w:rPr>
          <w:rFonts w:cs="Times New Roman"/>
          <w:szCs w:val="24"/>
        </w:rPr>
        <w:t>Sule</w:t>
      </w:r>
      <w:proofErr w:type="spellEnd"/>
      <w:r w:rsidR="00942E4E" w:rsidRPr="00322360">
        <w:rPr>
          <w:rFonts w:cs="Times New Roman"/>
          <w:szCs w:val="24"/>
        </w:rPr>
        <w:t xml:space="preserve"> Square 221, </w:t>
      </w:r>
      <w:proofErr w:type="spellStart"/>
      <w:r w:rsidR="00942E4E" w:rsidRPr="00322360">
        <w:rPr>
          <w:rFonts w:cs="Times New Roman"/>
          <w:szCs w:val="24"/>
        </w:rPr>
        <w:t>Sule</w:t>
      </w:r>
      <w:proofErr w:type="spellEnd"/>
      <w:r w:rsidR="00942E4E" w:rsidRPr="00322360">
        <w:rPr>
          <w:rFonts w:cs="Times New Roman"/>
          <w:szCs w:val="24"/>
        </w:rPr>
        <w:t xml:space="preserve"> Pagoda Road, </w:t>
      </w:r>
      <w:proofErr w:type="spellStart"/>
      <w:r w:rsidR="00942E4E" w:rsidRPr="00322360">
        <w:rPr>
          <w:rFonts w:cs="Times New Roman"/>
          <w:szCs w:val="24"/>
        </w:rPr>
        <w:t>Kyauktada</w:t>
      </w:r>
      <w:proofErr w:type="spellEnd"/>
      <w:r w:rsidR="00942E4E" w:rsidRPr="00322360">
        <w:rPr>
          <w:rFonts w:cs="Times New Roman"/>
          <w:szCs w:val="24"/>
        </w:rPr>
        <w:t xml:space="preserve"> Township, Yangon 11182, Mr. Sean </w:t>
      </w:r>
      <w:proofErr w:type="spellStart"/>
      <w:r w:rsidR="00942E4E" w:rsidRPr="00322360">
        <w:rPr>
          <w:rFonts w:cs="Times New Roman"/>
          <w:szCs w:val="24"/>
        </w:rPr>
        <w:t>Bradly</w:t>
      </w:r>
      <w:proofErr w:type="spellEnd"/>
      <w:r w:rsidR="00942E4E" w:rsidRPr="00322360">
        <w:rPr>
          <w:rFonts w:cs="Times New Roman"/>
          <w:szCs w:val="24"/>
        </w:rPr>
        <w:t xml:space="preserve">, Telephone (95-1) 925 5030-22 , email: </w:t>
      </w:r>
      <w:hyperlink r:id="rId12" w:history="1">
        <w:r w:rsidR="00942E4E" w:rsidRPr="00322360">
          <w:rPr>
            <w:rStyle w:val="Hyperlink"/>
            <w:rFonts w:cs="Times New Roman"/>
            <w:color w:val="0071BC"/>
            <w:szCs w:val="24"/>
            <w:shd w:val="clear" w:color="auto" w:fill="FFFFFF"/>
          </w:rPr>
          <w:t>myanmar@worldbank.org</w:t>
        </w:r>
      </w:hyperlink>
      <w:r w:rsidR="00942E4E" w:rsidRPr="00322360">
        <w:rPr>
          <w:rFonts w:cs="Times New Roman"/>
          <w:szCs w:val="24"/>
        </w:rPr>
        <w:t>.</w:t>
      </w:r>
    </w:p>
    <w:p w:rsidR="00B06F92" w:rsidRPr="00322360" w:rsidRDefault="00B06F92" w:rsidP="008D07A6">
      <w:pPr>
        <w:pStyle w:val="BodyText"/>
        <w:numPr>
          <w:ilvl w:val="0"/>
          <w:numId w:val="6"/>
        </w:numPr>
        <w:tabs>
          <w:tab w:val="clear" w:pos="709"/>
          <w:tab w:val="left" w:pos="108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b/>
          <w:szCs w:val="24"/>
        </w:rPr>
        <w:t>Publication of Award</w:t>
      </w:r>
      <w:r w:rsidRPr="00322360">
        <w:rPr>
          <w:rFonts w:cs="Times New Roman"/>
          <w:szCs w:val="24"/>
        </w:rPr>
        <w:t>. The Purchaser shall</w:t>
      </w:r>
      <w:r w:rsidR="00097CCA" w:rsidRPr="00322360">
        <w:rPr>
          <w:rFonts w:cs="Times New Roman"/>
          <w:szCs w:val="24"/>
        </w:rPr>
        <w:t xml:space="preserve"> n</w:t>
      </w:r>
      <w:r w:rsidRPr="00322360">
        <w:rPr>
          <w:rFonts w:cs="Times New Roman"/>
          <w:szCs w:val="24"/>
        </w:rPr>
        <w:t>otify in writing all participating bidders of the results of the bid evaluation promptly after the contract has been awarded, and</w:t>
      </w:r>
      <w:r w:rsidR="00A95DD8" w:rsidRPr="00322360">
        <w:rPr>
          <w:rFonts w:cs="Times New Roman"/>
          <w:szCs w:val="24"/>
        </w:rPr>
        <w:t xml:space="preserve"> </w:t>
      </w:r>
      <w:r w:rsidRPr="00322360">
        <w:rPr>
          <w:rFonts w:cs="Times New Roman"/>
          <w:szCs w:val="24"/>
        </w:rPr>
        <w:t xml:space="preserve">publish on the </w:t>
      </w:r>
      <w:r w:rsidR="00385711" w:rsidRPr="00322360">
        <w:rPr>
          <w:rFonts w:cs="Times New Roman"/>
          <w:szCs w:val="24"/>
        </w:rPr>
        <w:t>Project</w:t>
      </w:r>
      <w:r w:rsidRPr="00322360">
        <w:rPr>
          <w:rFonts w:cs="Times New Roman"/>
          <w:szCs w:val="24"/>
        </w:rPr>
        <w:t xml:space="preserve"> website, promptly at the end of each quarter, a notice informing the general public of the availability of contract awards summary and contract registers in the office of the Purchaser.</w:t>
      </w:r>
    </w:p>
    <w:p w:rsidR="00B06F92" w:rsidRPr="00322360" w:rsidRDefault="00B06F92" w:rsidP="00322360">
      <w:pPr>
        <w:pStyle w:val="BodyText"/>
        <w:tabs>
          <w:tab w:val="clear" w:pos="709"/>
          <w:tab w:val="left" w:pos="1080"/>
        </w:tabs>
        <w:suppressAutoHyphens w:val="0"/>
        <w:kinsoku w:val="0"/>
        <w:overflowPunct w:val="0"/>
        <w:autoSpaceDE w:val="0"/>
        <w:autoSpaceDN w:val="0"/>
        <w:adjustRightInd w:val="0"/>
        <w:spacing w:before="120" w:line="360" w:lineRule="auto"/>
        <w:ind w:right="-2"/>
        <w:jc w:val="both"/>
        <w:rPr>
          <w:rFonts w:cs="Times New Roman"/>
          <w:szCs w:val="24"/>
        </w:rPr>
      </w:pPr>
    </w:p>
    <w:p w:rsidR="00D3072E" w:rsidRPr="00322360" w:rsidRDefault="00D3072E" w:rsidP="00322360">
      <w:pPr>
        <w:widowControl/>
        <w:tabs>
          <w:tab w:val="clear" w:pos="709"/>
        </w:tabs>
        <w:suppressAutoHyphens w:val="0"/>
        <w:spacing w:before="120" w:after="120" w:line="360" w:lineRule="auto"/>
        <w:rPr>
          <w:rFonts w:cs="Times New Roman"/>
        </w:rPr>
      </w:pPr>
      <w:r w:rsidRPr="00322360">
        <w:rPr>
          <w:rFonts w:cs="Times New Roman"/>
        </w:rPr>
        <w:br w:type="page"/>
      </w:r>
    </w:p>
    <w:p w:rsidR="00890C98" w:rsidRPr="00322360" w:rsidRDefault="00890C98" w:rsidP="00322360">
      <w:pPr>
        <w:pStyle w:val="Heading4"/>
        <w:numPr>
          <w:ilvl w:val="0"/>
          <w:numId w:val="0"/>
        </w:numPr>
        <w:spacing w:before="120" w:after="120" w:line="360" w:lineRule="auto"/>
        <w:ind w:left="864"/>
        <w:rPr>
          <w:rFonts w:ascii="Times New Roman" w:hAnsi="Times New Roman" w:cs="Times New Roman"/>
          <w:i w:val="0"/>
          <w:szCs w:val="24"/>
        </w:rPr>
      </w:pPr>
      <w:r w:rsidRPr="00322360">
        <w:rPr>
          <w:rFonts w:ascii="Times New Roman" w:hAnsi="Times New Roman" w:cs="Times New Roman"/>
          <w:i w:val="0"/>
          <w:szCs w:val="24"/>
        </w:rPr>
        <w:lastRenderedPageBreak/>
        <w:t>SECTION</w:t>
      </w:r>
      <w:r w:rsidR="00E5161C" w:rsidRPr="00322360">
        <w:rPr>
          <w:rFonts w:ascii="Times New Roman" w:hAnsi="Times New Roman" w:cs="Times New Roman"/>
          <w:i w:val="0"/>
          <w:szCs w:val="24"/>
        </w:rPr>
        <w:t xml:space="preserve"> </w:t>
      </w:r>
      <w:r w:rsidRPr="00322360">
        <w:rPr>
          <w:rFonts w:ascii="Times New Roman" w:hAnsi="Times New Roman" w:cs="Times New Roman"/>
          <w:i w:val="0"/>
          <w:szCs w:val="24"/>
        </w:rPr>
        <w:t>2. CONDITIONS OF CONTRACT FOR THE SUPPLY OF GOODS</w:t>
      </w:r>
    </w:p>
    <w:p w:rsidR="00890C98" w:rsidRPr="00322360" w:rsidRDefault="00890C98" w:rsidP="00322360">
      <w:pPr>
        <w:pStyle w:val="BodyText"/>
        <w:tabs>
          <w:tab w:val="clear" w:pos="709"/>
          <w:tab w:val="left" w:pos="567"/>
        </w:tabs>
        <w:suppressAutoHyphens w:val="0"/>
        <w:kinsoku w:val="0"/>
        <w:overflowPunct w:val="0"/>
        <w:autoSpaceDE w:val="0"/>
        <w:autoSpaceDN w:val="0"/>
        <w:adjustRightInd w:val="0"/>
        <w:spacing w:before="120" w:line="360" w:lineRule="auto"/>
        <w:ind w:right="-2"/>
        <w:jc w:val="both"/>
        <w:rPr>
          <w:rFonts w:cs="Times New Roman"/>
          <w:b/>
          <w:szCs w:val="24"/>
        </w:rPr>
      </w:pPr>
    </w:p>
    <w:p w:rsidR="00890C98" w:rsidRPr="00322360" w:rsidRDefault="00890C98" w:rsidP="00322360">
      <w:pPr>
        <w:pStyle w:val="BodyText"/>
        <w:tabs>
          <w:tab w:val="clear" w:pos="709"/>
          <w:tab w:val="left" w:pos="567"/>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b/>
          <w:szCs w:val="24"/>
        </w:rPr>
        <w:t>Article 1</w:t>
      </w:r>
      <w:r w:rsidRPr="00322360">
        <w:rPr>
          <w:rFonts w:cs="Times New Roman"/>
          <w:b/>
          <w:szCs w:val="24"/>
        </w:rPr>
        <w:tab/>
        <w:t>General Provisions</w:t>
      </w:r>
    </w:p>
    <w:p w:rsidR="00890C98" w:rsidRPr="00322360" w:rsidRDefault="00890C98" w:rsidP="008D07A6">
      <w:pPr>
        <w:pStyle w:val="BodyText"/>
        <w:numPr>
          <w:ilvl w:val="0"/>
          <w:numId w:val="8"/>
        </w:numPr>
        <w:tabs>
          <w:tab w:val="clear" w:pos="709"/>
          <w:tab w:val="left" w:pos="567"/>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The Supplier confirms that he has examined, read and understood fully all the Contract Documents, being</w:t>
      </w:r>
      <w:r w:rsidR="003D6D9E" w:rsidRPr="00322360">
        <w:rPr>
          <w:rFonts w:cs="Times New Roman"/>
          <w:szCs w:val="24"/>
        </w:rPr>
        <w:t xml:space="preserve">: </w:t>
      </w:r>
    </w:p>
    <w:p w:rsidR="00890C98"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Form of Contract,</w:t>
      </w:r>
    </w:p>
    <w:p w:rsidR="00890C98"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Conditions of Contract,</w:t>
      </w:r>
    </w:p>
    <w:p w:rsidR="00890C98"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Special Conditions of Contract</w:t>
      </w:r>
    </w:p>
    <w:p w:rsidR="00890C98"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Technical Specifications</w:t>
      </w:r>
    </w:p>
    <w:p w:rsidR="00890C98"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Form of Bid submitted by the Supplier,</w:t>
      </w:r>
    </w:p>
    <w:p w:rsidR="00890C98"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Price and Delivery Schedule,</w:t>
      </w:r>
    </w:p>
    <w:p w:rsidR="008528B9" w:rsidRPr="00322360" w:rsidRDefault="00890C98" w:rsidP="008D07A6">
      <w:pPr>
        <w:pStyle w:val="BodyText"/>
        <w:numPr>
          <w:ilvl w:val="0"/>
          <w:numId w:val="9"/>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Purchaser’s Notification of Award together form the Contract</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The Contract shall be amended only by written agreement between the Purchaser and the Supplier.</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 xml:space="preserve">The law applicable to the Contract shall be that of </w:t>
      </w:r>
      <w:r w:rsidR="00795D84" w:rsidRPr="00322360">
        <w:rPr>
          <w:rFonts w:cs="Times New Roman"/>
          <w:szCs w:val="24"/>
        </w:rPr>
        <w:t>the Republic of the Union of Myanmar</w:t>
      </w:r>
      <w:r w:rsidRPr="00322360">
        <w:rPr>
          <w:rFonts w:cs="Times New Roman"/>
          <w:szCs w:val="24"/>
        </w:rPr>
        <w:t>. Every effort shall be made to resolve disputes amicably and without recourse or referral to third parties. Any dispute that cannot be resolved amicably shall be referred by either Party to the Chamber of Commerce for adjudication in accordance with the under the Rules of Conciliation and Arbitration of the International Chamber of Commerce.</w:t>
      </w:r>
    </w:p>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b/>
          <w:szCs w:val="24"/>
        </w:rPr>
        <w:t>Article2</w:t>
      </w:r>
      <w:r w:rsidRPr="00322360">
        <w:rPr>
          <w:rFonts w:cs="Times New Roman"/>
          <w:b/>
          <w:szCs w:val="24"/>
        </w:rPr>
        <w:tab/>
        <w:t>Purchaser’s and Supplier’s obligations</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The Purchaser and the Contractor now agree as follows:</w:t>
      </w:r>
    </w:p>
    <w:p w:rsidR="00890C98" w:rsidRPr="00322360" w:rsidRDefault="008528B9" w:rsidP="008D07A6">
      <w:pPr>
        <w:pStyle w:val="BodyText"/>
        <w:numPr>
          <w:ilvl w:val="0"/>
          <w:numId w:val="10"/>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 xml:space="preserve">The Contract Price is _____________________________________  </w:t>
      </w:r>
      <w:r w:rsidR="00890C98" w:rsidRPr="00322360">
        <w:rPr>
          <w:rFonts w:cs="Times New Roman"/>
          <w:szCs w:val="24"/>
        </w:rPr>
        <w:t>(insert amount in words and figures).This amount is for the full delivery of the goods listed in the Price and Delivery Schedule.</w:t>
      </w:r>
    </w:p>
    <w:p w:rsidR="006C0A7D" w:rsidRPr="00322360" w:rsidRDefault="008528B9" w:rsidP="008D07A6">
      <w:pPr>
        <w:pStyle w:val="BodyText"/>
        <w:numPr>
          <w:ilvl w:val="0"/>
          <w:numId w:val="10"/>
        </w:numPr>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Supplier shall supply</w:t>
      </w:r>
    </w:p>
    <w:p w:rsidR="00890C98" w:rsidRPr="00322360" w:rsidRDefault="004A73DD" w:rsidP="00322360">
      <w:pPr>
        <w:pStyle w:val="BodyText"/>
        <w:tabs>
          <w:tab w:val="clear" w:pos="709"/>
          <w:tab w:val="left" w:pos="0"/>
        </w:tabs>
        <w:suppressAutoHyphens w:val="0"/>
        <w:kinsoku w:val="0"/>
        <w:overflowPunct w:val="0"/>
        <w:autoSpaceDE w:val="0"/>
        <w:autoSpaceDN w:val="0"/>
        <w:adjustRightInd w:val="0"/>
        <w:spacing w:before="120" w:line="360" w:lineRule="auto"/>
        <w:ind w:left="720" w:right="-2"/>
        <w:jc w:val="both"/>
        <w:rPr>
          <w:rFonts w:cs="Times New Roman"/>
          <w:szCs w:val="24"/>
        </w:rPr>
      </w:pPr>
      <w:r w:rsidRPr="00322360">
        <w:rPr>
          <w:rFonts w:cs="Times New Roman"/>
          <w:szCs w:val="24"/>
        </w:rPr>
        <w:t>_______________</w:t>
      </w:r>
      <w:r w:rsidR="00A33E6A" w:rsidRPr="00322360">
        <w:rPr>
          <w:rFonts w:cs="Times New Roman"/>
          <w:szCs w:val="24"/>
        </w:rPr>
        <w:t>____________________________________________</w:t>
      </w:r>
      <w:r w:rsidR="00890C98" w:rsidRPr="00322360">
        <w:rPr>
          <w:rFonts w:cs="Times New Roman"/>
          <w:szCs w:val="24"/>
        </w:rPr>
        <w:t xml:space="preserve"> (insert description of the goods) on or before the delivery date </w:t>
      </w:r>
      <w:r w:rsidR="00443EEB" w:rsidRPr="00322360">
        <w:rPr>
          <w:rFonts w:cs="Times New Roman"/>
          <w:szCs w:val="24"/>
        </w:rPr>
        <w:t>____________________</w:t>
      </w:r>
      <w:r w:rsidR="00890C98" w:rsidRPr="00322360">
        <w:rPr>
          <w:rFonts w:cs="Times New Roman"/>
          <w:szCs w:val="24"/>
        </w:rPr>
        <w:t>and at the final destination (Project Site), as stipulated in the Price and</w:t>
      </w:r>
      <w:r w:rsidR="00A95DD8" w:rsidRPr="00322360">
        <w:rPr>
          <w:rFonts w:cs="Times New Roman"/>
          <w:szCs w:val="24"/>
        </w:rPr>
        <w:t xml:space="preserve"> </w:t>
      </w:r>
      <w:r w:rsidR="00890C98" w:rsidRPr="00322360">
        <w:rPr>
          <w:rFonts w:cs="Times New Roman"/>
          <w:szCs w:val="24"/>
        </w:rPr>
        <w:t>Delivery Schedule, and conforming to the standards as stipulated in</w:t>
      </w:r>
      <w:r w:rsidR="006C0A7D" w:rsidRPr="00322360">
        <w:rPr>
          <w:rFonts w:cs="Times New Roman"/>
          <w:szCs w:val="24"/>
        </w:rPr>
        <w:t xml:space="preserve"> the Technical Specifications. </w:t>
      </w:r>
      <w:r w:rsidR="00890C98" w:rsidRPr="00322360">
        <w:rPr>
          <w:rFonts w:cs="Times New Roman"/>
          <w:szCs w:val="24"/>
        </w:rPr>
        <w:t>The Supplier shall be responsible for fully insuring the Goods against loss or damage from “warehouse to warehouse” (final destination) on “All Risk basis”.</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lastRenderedPageBreak/>
        <w:t>The Purchaser has the right to reduce the payment to the Supplier by 0.1% of the total price of the Contract for each day of delay beyond the delivery date shown in the Price and Delivery Schedule. The reduction is up to a maximum of 10%, then after the Purchaser may terminate the contract.</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If war or natural disaster makes completion of the contract impossible, the Supplier may ask the Purchaser to release him from the Contract.</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 xml:space="preserve">The Supplier </w:t>
      </w:r>
      <w:r w:rsidRPr="00D17D0D">
        <w:rPr>
          <w:rFonts w:cs="Times New Roman"/>
          <w:szCs w:val="24"/>
          <w:u w:val="single"/>
        </w:rPr>
        <w:t>guarantees that all goods supplied will be new and unused and</w:t>
      </w:r>
      <w:r w:rsidR="001C1EE0" w:rsidRPr="00D17D0D">
        <w:rPr>
          <w:rFonts w:cs="Times New Roman"/>
          <w:szCs w:val="24"/>
          <w:u w:val="single"/>
        </w:rPr>
        <w:t xml:space="preserve"> carry a warranty of </w:t>
      </w:r>
      <w:r w:rsidR="00A33E6A" w:rsidRPr="00D17D0D">
        <w:rPr>
          <w:rFonts w:cs="Times New Roman"/>
          <w:szCs w:val="24"/>
          <w:u w:val="single"/>
        </w:rPr>
        <w:t xml:space="preserve">minimum </w:t>
      </w:r>
      <w:r w:rsidR="00EB1F77" w:rsidRPr="00D17D0D">
        <w:rPr>
          <w:rFonts w:cs="Times New Roman"/>
          <w:szCs w:val="24"/>
          <w:u w:val="single"/>
        </w:rPr>
        <w:t>1</w:t>
      </w:r>
      <w:r w:rsidR="00D17D0D" w:rsidRPr="00D17D0D">
        <w:rPr>
          <w:rFonts w:cs="Times New Roman"/>
          <w:szCs w:val="24"/>
          <w:u w:val="single"/>
        </w:rPr>
        <w:t>year</w:t>
      </w:r>
      <w:r w:rsidR="00A33E6A" w:rsidRPr="00D17D0D">
        <w:rPr>
          <w:rFonts w:cs="Times New Roman"/>
          <w:szCs w:val="24"/>
          <w:u w:val="single"/>
        </w:rPr>
        <w:t xml:space="preserve"> warranty on hardware and onsite service warranty</w:t>
      </w:r>
      <w:r w:rsidRPr="00D17D0D">
        <w:rPr>
          <w:rFonts w:cs="Times New Roman"/>
          <w:szCs w:val="24"/>
          <w:u w:val="single"/>
        </w:rPr>
        <w:t xml:space="preserve"> starting from the </w:t>
      </w:r>
      <w:r w:rsidR="00EB1F77" w:rsidRPr="00D17D0D">
        <w:rPr>
          <w:rFonts w:cs="Times New Roman"/>
          <w:szCs w:val="24"/>
          <w:u w:val="single"/>
        </w:rPr>
        <w:t>date of acceptance of the goods by the Purchaser.</w:t>
      </w:r>
      <w:r w:rsidRPr="00D17D0D">
        <w:rPr>
          <w:rFonts w:cs="Times New Roman"/>
          <w:szCs w:val="24"/>
          <w:u w:val="single"/>
        </w:rPr>
        <w:t xml:space="preserve"> T</w:t>
      </w:r>
      <w:r w:rsidRPr="00322360">
        <w:rPr>
          <w:rFonts w:cs="Times New Roman"/>
          <w:szCs w:val="24"/>
        </w:rPr>
        <w:t>hroughout this period the Supplier agrees to make good, at its own expense, any defect that appears during that time due to quality of materials or workmanship.</w:t>
      </w:r>
    </w:p>
    <w:p w:rsidR="001C1EE0"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b/>
          <w:szCs w:val="24"/>
        </w:rPr>
        <w:t>Article3</w:t>
      </w:r>
      <w:r w:rsidRPr="00322360">
        <w:rPr>
          <w:rFonts w:cs="Times New Roman"/>
          <w:b/>
          <w:szCs w:val="24"/>
        </w:rPr>
        <w:tab/>
        <w:t>Payment Provisions</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Payments will be made according to the schedule and terms and conditions set  out below:</w:t>
      </w:r>
    </w:p>
    <w:tbl>
      <w:tblPr>
        <w:tblW w:w="0" w:type="auto"/>
        <w:jc w:val="center"/>
        <w:tblLayout w:type="fixed"/>
        <w:tblCellMar>
          <w:left w:w="0" w:type="dxa"/>
          <w:right w:w="0" w:type="dxa"/>
        </w:tblCellMar>
        <w:tblLook w:val="0000"/>
      </w:tblPr>
      <w:tblGrid>
        <w:gridCol w:w="2244"/>
        <w:gridCol w:w="1727"/>
        <w:gridCol w:w="3684"/>
      </w:tblGrid>
      <w:tr w:rsidR="00890C98" w:rsidRPr="00322360" w:rsidTr="00367919">
        <w:trPr>
          <w:trHeight w:hRule="exact" w:val="562"/>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b/>
                <w:szCs w:val="24"/>
              </w:rPr>
            </w:pPr>
            <w:r w:rsidRPr="00322360">
              <w:rPr>
                <w:rFonts w:cs="Times New Roman"/>
                <w:b/>
                <w:szCs w:val="24"/>
              </w:rPr>
              <w:t>Steps of Payment</w:t>
            </w:r>
          </w:p>
        </w:tc>
        <w:tc>
          <w:tcPr>
            <w:tcW w:w="1727" w:type="dxa"/>
            <w:tcBorders>
              <w:top w:val="single" w:sz="4" w:space="0" w:color="000000"/>
              <w:left w:val="single" w:sz="4" w:space="0" w:color="000000"/>
              <w:bottom w:val="single" w:sz="4" w:space="0" w:color="000000"/>
              <w:right w:val="single" w:sz="4" w:space="0" w:color="000000"/>
            </w:tcBorders>
            <w:vAlign w:val="center"/>
          </w:tcPr>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b/>
                <w:szCs w:val="24"/>
              </w:rPr>
            </w:pPr>
            <w:r w:rsidRPr="00322360">
              <w:rPr>
                <w:rFonts w:cs="Times New Roman"/>
                <w:b/>
                <w:szCs w:val="24"/>
              </w:rPr>
              <w:t>Amount</w:t>
            </w:r>
          </w:p>
        </w:tc>
        <w:tc>
          <w:tcPr>
            <w:tcW w:w="3684" w:type="dxa"/>
            <w:tcBorders>
              <w:top w:val="single" w:sz="4" w:space="0" w:color="000000"/>
              <w:left w:val="single" w:sz="4" w:space="0" w:color="000000"/>
              <w:bottom w:val="single" w:sz="4" w:space="0" w:color="000000"/>
              <w:right w:val="single" w:sz="4" w:space="0" w:color="000000"/>
            </w:tcBorders>
            <w:vAlign w:val="center"/>
          </w:tcPr>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b/>
                <w:szCs w:val="24"/>
              </w:rPr>
            </w:pPr>
            <w:r w:rsidRPr="00322360">
              <w:rPr>
                <w:rFonts w:cs="Times New Roman"/>
                <w:b/>
                <w:szCs w:val="24"/>
              </w:rPr>
              <w:t>Payment Conditions</w:t>
            </w:r>
          </w:p>
        </w:tc>
      </w:tr>
      <w:tr w:rsidR="00367919" w:rsidRPr="00322360" w:rsidTr="00367919">
        <w:trPr>
          <w:trHeight w:hRule="exact" w:val="838"/>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367919" w:rsidRPr="00322360" w:rsidRDefault="0036791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szCs w:val="24"/>
              </w:rPr>
            </w:pPr>
            <w:r w:rsidRPr="00322360">
              <w:rPr>
                <w:rFonts w:cs="Times New Roman"/>
                <w:szCs w:val="24"/>
              </w:rPr>
              <w:t>Payment No 1</w:t>
            </w:r>
          </w:p>
        </w:tc>
        <w:tc>
          <w:tcPr>
            <w:tcW w:w="1727" w:type="dxa"/>
            <w:tcBorders>
              <w:top w:val="single" w:sz="4" w:space="0" w:color="000000"/>
              <w:left w:val="single" w:sz="4" w:space="0" w:color="000000"/>
              <w:bottom w:val="single" w:sz="4" w:space="0" w:color="000000"/>
              <w:right w:val="single" w:sz="4" w:space="0" w:color="000000"/>
            </w:tcBorders>
            <w:vAlign w:val="center"/>
          </w:tcPr>
          <w:p w:rsidR="00367919" w:rsidRPr="00322360" w:rsidRDefault="0036791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szCs w:val="24"/>
              </w:rPr>
            </w:pPr>
            <w:r w:rsidRPr="00322360">
              <w:rPr>
                <w:rFonts w:cs="Times New Roman"/>
                <w:szCs w:val="24"/>
              </w:rPr>
              <w:t>90%of the Contract Price</w:t>
            </w:r>
          </w:p>
        </w:tc>
        <w:tc>
          <w:tcPr>
            <w:tcW w:w="3684" w:type="dxa"/>
            <w:tcBorders>
              <w:top w:val="single" w:sz="4" w:space="0" w:color="000000"/>
              <w:left w:val="single" w:sz="4" w:space="0" w:color="000000"/>
              <w:bottom w:val="single" w:sz="4" w:space="0" w:color="000000"/>
              <w:right w:val="single" w:sz="4" w:space="0" w:color="000000"/>
            </w:tcBorders>
            <w:vAlign w:val="center"/>
          </w:tcPr>
          <w:p w:rsidR="00367919" w:rsidRPr="00322360" w:rsidRDefault="00451EAA" w:rsidP="00322360">
            <w:pPr>
              <w:pStyle w:val="BodyText"/>
              <w:tabs>
                <w:tab w:val="clear" w:pos="709"/>
                <w:tab w:val="left" w:pos="0"/>
              </w:tabs>
              <w:suppressAutoHyphens w:val="0"/>
              <w:kinsoku w:val="0"/>
              <w:overflowPunct w:val="0"/>
              <w:autoSpaceDE w:val="0"/>
              <w:autoSpaceDN w:val="0"/>
              <w:adjustRightInd w:val="0"/>
              <w:spacing w:before="120" w:line="360" w:lineRule="auto"/>
              <w:jc w:val="center"/>
              <w:rPr>
                <w:rFonts w:cs="Times New Roman"/>
                <w:szCs w:val="24"/>
              </w:rPr>
            </w:pPr>
            <w:r w:rsidRPr="00322360">
              <w:rPr>
                <w:rFonts w:cs="Times New Roman"/>
                <w:szCs w:val="24"/>
              </w:rPr>
              <w:t>Upon supply of the Photo Copiers and delivery of the user training</w:t>
            </w:r>
            <w:r w:rsidR="00DB1BCC">
              <w:rPr>
                <w:rFonts w:cs="Times New Roman"/>
                <w:szCs w:val="24"/>
              </w:rPr>
              <w:t>.</w:t>
            </w:r>
          </w:p>
        </w:tc>
      </w:tr>
      <w:tr w:rsidR="00367919" w:rsidRPr="00322360" w:rsidTr="00DB1BCC">
        <w:trPr>
          <w:trHeight w:hRule="exact" w:val="1000"/>
          <w:jc w:val="center"/>
        </w:trPr>
        <w:tc>
          <w:tcPr>
            <w:tcW w:w="2244" w:type="dxa"/>
            <w:tcBorders>
              <w:top w:val="single" w:sz="4" w:space="0" w:color="000000"/>
              <w:left w:val="single" w:sz="4" w:space="0" w:color="000000"/>
              <w:bottom w:val="single" w:sz="4" w:space="0" w:color="000000"/>
              <w:right w:val="single" w:sz="4" w:space="0" w:color="000000"/>
            </w:tcBorders>
            <w:vAlign w:val="center"/>
          </w:tcPr>
          <w:p w:rsidR="00367919" w:rsidRPr="00322360" w:rsidRDefault="0036791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szCs w:val="24"/>
              </w:rPr>
            </w:pPr>
            <w:r w:rsidRPr="00322360">
              <w:rPr>
                <w:rFonts w:cs="Times New Roman"/>
                <w:szCs w:val="24"/>
              </w:rPr>
              <w:t>Payment No 2</w:t>
            </w:r>
          </w:p>
        </w:tc>
        <w:tc>
          <w:tcPr>
            <w:tcW w:w="1727" w:type="dxa"/>
            <w:tcBorders>
              <w:top w:val="single" w:sz="4" w:space="0" w:color="000000"/>
              <w:left w:val="single" w:sz="4" w:space="0" w:color="000000"/>
              <w:bottom w:val="single" w:sz="4" w:space="0" w:color="000000"/>
              <w:right w:val="single" w:sz="4" w:space="0" w:color="000000"/>
            </w:tcBorders>
            <w:vAlign w:val="center"/>
          </w:tcPr>
          <w:p w:rsidR="00367919" w:rsidRPr="00322360" w:rsidRDefault="0036791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szCs w:val="24"/>
              </w:rPr>
            </w:pPr>
            <w:r w:rsidRPr="00322360">
              <w:rPr>
                <w:rFonts w:cs="Times New Roman"/>
                <w:szCs w:val="24"/>
              </w:rPr>
              <w:t>10%of the Contract Price</w:t>
            </w:r>
          </w:p>
        </w:tc>
        <w:tc>
          <w:tcPr>
            <w:tcW w:w="3684" w:type="dxa"/>
            <w:tcBorders>
              <w:top w:val="single" w:sz="4" w:space="0" w:color="000000"/>
              <w:left w:val="single" w:sz="4" w:space="0" w:color="000000"/>
              <w:bottom w:val="single" w:sz="4" w:space="0" w:color="000000"/>
              <w:right w:val="single" w:sz="4" w:space="0" w:color="000000"/>
            </w:tcBorders>
            <w:vAlign w:val="center"/>
          </w:tcPr>
          <w:p w:rsidR="00367919" w:rsidRPr="00322360" w:rsidRDefault="0036791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szCs w:val="24"/>
              </w:rPr>
            </w:pPr>
            <w:r w:rsidRPr="00322360">
              <w:rPr>
                <w:rFonts w:cs="Times New Roman"/>
                <w:szCs w:val="24"/>
              </w:rPr>
              <w:t>Upon inspection and acceptance</w:t>
            </w:r>
          </w:p>
          <w:p w:rsidR="00367919" w:rsidRPr="00322360" w:rsidRDefault="0036791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center"/>
              <w:rPr>
                <w:rFonts w:cs="Times New Roman"/>
                <w:szCs w:val="24"/>
              </w:rPr>
            </w:pPr>
            <w:r w:rsidRPr="00322360">
              <w:rPr>
                <w:rFonts w:cs="Times New Roman"/>
                <w:szCs w:val="24"/>
              </w:rPr>
              <w:t>of the Goods</w:t>
            </w:r>
          </w:p>
        </w:tc>
      </w:tr>
    </w:tbl>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Processing of payments will be as follows:</w:t>
      </w:r>
    </w:p>
    <w:p w:rsidR="00890C98" w:rsidRPr="00322360" w:rsidRDefault="00890C98" w:rsidP="008D07A6">
      <w:pPr>
        <w:pStyle w:val="BodyText"/>
        <w:numPr>
          <w:ilvl w:val="0"/>
          <w:numId w:val="11"/>
        </w:numPr>
        <w:tabs>
          <w:tab w:val="clear" w:pos="709"/>
          <w:tab w:val="left" w:pos="0"/>
        </w:tabs>
        <w:suppressAutoHyphens w:val="0"/>
        <w:kinsoku w:val="0"/>
        <w:overflowPunct w:val="0"/>
        <w:autoSpaceDE w:val="0"/>
        <w:autoSpaceDN w:val="0"/>
        <w:adjustRightInd w:val="0"/>
        <w:spacing w:before="120" w:line="360" w:lineRule="auto"/>
        <w:ind w:left="1440" w:right="-2"/>
        <w:jc w:val="both"/>
        <w:rPr>
          <w:rFonts w:cs="Times New Roman"/>
          <w:szCs w:val="24"/>
        </w:rPr>
      </w:pPr>
      <w:r w:rsidRPr="00322360">
        <w:rPr>
          <w:rFonts w:cs="Times New Roman"/>
          <w:szCs w:val="24"/>
        </w:rPr>
        <w:t>90% of the Contract Price. The Purchaser will issue a receipt for the goods upon delivery to the Project Site, the Supplier shall submit its commercial invoice with the original receipt attached and three</w:t>
      </w:r>
      <w:r w:rsidR="00D06D9B" w:rsidRPr="00322360">
        <w:rPr>
          <w:rFonts w:cs="Times New Roman"/>
          <w:szCs w:val="24"/>
        </w:rPr>
        <w:t xml:space="preserve"> </w:t>
      </w:r>
      <w:r w:rsidRPr="00322360">
        <w:rPr>
          <w:rFonts w:cs="Times New Roman"/>
          <w:szCs w:val="24"/>
        </w:rPr>
        <w:t>Copies of both, signed by the supplier as true and correct copies. The Purchaser will effect payment within 30 days of submission;</w:t>
      </w:r>
    </w:p>
    <w:p w:rsidR="00890C98" w:rsidRPr="00322360" w:rsidRDefault="00890C98" w:rsidP="008D07A6">
      <w:pPr>
        <w:pStyle w:val="BodyText"/>
        <w:numPr>
          <w:ilvl w:val="0"/>
          <w:numId w:val="11"/>
        </w:numPr>
        <w:tabs>
          <w:tab w:val="clear" w:pos="709"/>
          <w:tab w:val="left" w:pos="0"/>
        </w:tabs>
        <w:suppressAutoHyphens w:val="0"/>
        <w:kinsoku w:val="0"/>
        <w:overflowPunct w:val="0"/>
        <w:autoSpaceDE w:val="0"/>
        <w:autoSpaceDN w:val="0"/>
        <w:adjustRightInd w:val="0"/>
        <w:spacing w:before="120" w:line="360" w:lineRule="auto"/>
        <w:ind w:left="1440" w:right="-2"/>
        <w:jc w:val="both"/>
        <w:rPr>
          <w:rFonts w:cs="Times New Roman"/>
          <w:szCs w:val="24"/>
        </w:rPr>
      </w:pPr>
      <w:r w:rsidRPr="00322360">
        <w:rPr>
          <w:rFonts w:cs="Times New Roman"/>
          <w:szCs w:val="24"/>
        </w:rPr>
        <w:t>10% of the Contract Price. Within 7 days of receiving the goods the Purchaser will undertake any inspections and tests that it deems necessary. Provided that the goods pass any such inspection or tests  the Purchaser will issue an acceptance certificate to the Supplier. The Supplier shall submit its commercial invoice with the original acceptance certificate attached and three copies of both, signed by the supplier as true and correct copies. The Purchaser will effect payment within 30 days of submission.</w:t>
      </w:r>
    </w:p>
    <w:p w:rsidR="00D55061" w:rsidRPr="00322360" w:rsidRDefault="00D55061" w:rsidP="00322360">
      <w:pPr>
        <w:pStyle w:val="BodyText"/>
        <w:tabs>
          <w:tab w:val="clear" w:pos="709"/>
          <w:tab w:val="left" w:pos="0"/>
        </w:tabs>
        <w:suppressAutoHyphens w:val="0"/>
        <w:kinsoku w:val="0"/>
        <w:overflowPunct w:val="0"/>
        <w:autoSpaceDE w:val="0"/>
        <w:autoSpaceDN w:val="0"/>
        <w:adjustRightInd w:val="0"/>
        <w:spacing w:before="120" w:line="360" w:lineRule="auto"/>
        <w:ind w:left="720" w:right="-2"/>
        <w:jc w:val="both"/>
        <w:rPr>
          <w:rFonts w:cs="Times New Roman"/>
          <w:szCs w:val="24"/>
        </w:rPr>
      </w:pPr>
    </w:p>
    <w:p w:rsidR="00890C98" w:rsidRPr="00322360" w:rsidRDefault="00890C98" w:rsidP="008D07A6">
      <w:pPr>
        <w:pStyle w:val="BodyText"/>
        <w:numPr>
          <w:ilvl w:val="0"/>
          <w:numId w:val="11"/>
        </w:numPr>
        <w:tabs>
          <w:tab w:val="clear" w:pos="709"/>
          <w:tab w:val="left" w:pos="0"/>
        </w:tabs>
        <w:suppressAutoHyphens w:val="0"/>
        <w:kinsoku w:val="0"/>
        <w:overflowPunct w:val="0"/>
        <w:autoSpaceDE w:val="0"/>
        <w:autoSpaceDN w:val="0"/>
        <w:adjustRightInd w:val="0"/>
        <w:spacing w:before="120" w:line="360" w:lineRule="auto"/>
        <w:ind w:left="1440" w:right="-2"/>
        <w:jc w:val="both"/>
        <w:rPr>
          <w:rFonts w:cs="Times New Roman"/>
          <w:szCs w:val="24"/>
        </w:rPr>
      </w:pPr>
      <w:r w:rsidRPr="00322360">
        <w:rPr>
          <w:rFonts w:cs="Times New Roman"/>
          <w:szCs w:val="24"/>
        </w:rPr>
        <w:lastRenderedPageBreak/>
        <w:t>In the event that after the expiry of 7 days after the delivery of the goods, the Purchaser does not provide the Supplier with an acceptance certificate (or issue instructions to repair or replace any defective goods), the Supplier shall submit its invoice in three copies signed as true and correct, for the remaining 10% of the value of the goods delivered and the Purchaser will effect payment within 30 days of submission.</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Pay</w:t>
      </w:r>
      <w:r w:rsidR="00A33E6A" w:rsidRPr="00322360">
        <w:rPr>
          <w:rFonts w:cs="Times New Roman"/>
          <w:szCs w:val="24"/>
        </w:rPr>
        <w:t>ment shall be made in Myanmar Kyat (MMK)</w:t>
      </w:r>
      <w:r w:rsidRPr="00322360">
        <w:rPr>
          <w:rFonts w:cs="Times New Roman"/>
          <w:szCs w:val="24"/>
        </w:rPr>
        <w:t xml:space="preserve"> in the proportion specified below.  </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If any payment is delayed for more than1 calendar month after the due date for Payment, the Purchaser will pay interest to the Supplier at the rate of 2% of the amount of the payment for the first month and for each subsequent full calendar month during which payments are delayed.</w:t>
      </w:r>
    </w:p>
    <w:p w:rsidR="00890C98" w:rsidRPr="00322360" w:rsidRDefault="00890C98" w:rsidP="008D07A6">
      <w:pPr>
        <w:pStyle w:val="BodyText"/>
        <w:numPr>
          <w:ilvl w:val="0"/>
          <w:numId w:val="8"/>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If the Contract is cancelled because of the fault of the Supplier, the Purchaser has the right to obtain the goods from another source. The Supplier shall be liable for any purchase costs paid in excess of this Contract’s value.</w:t>
      </w:r>
    </w:p>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p>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b/>
          <w:szCs w:val="24"/>
        </w:rPr>
      </w:pPr>
      <w:r w:rsidRPr="00322360">
        <w:rPr>
          <w:rFonts w:cs="Times New Roman"/>
          <w:b/>
          <w:szCs w:val="24"/>
        </w:rPr>
        <w:t>Article4</w:t>
      </w:r>
      <w:r w:rsidRPr="00322360">
        <w:rPr>
          <w:rFonts w:cs="Times New Roman"/>
          <w:b/>
          <w:szCs w:val="24"/>
        </w:rPr>
        <w:tab/>
        <w:t>Fraud and Corruption</w:t>
      </w:r>
    </w:p>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p>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r w:rsidRPr="00322360">
        <w:rPr>
          <w:rFonts w:cs="Times New Roman"/>
          <w:szCs w:val="24"/>
        </w:rPr>
        <w:t>The World Bank requires that Borrowers or Recipients (including beneficiaries of the funds), as well as bidders, suppliers, contractors and consultants observe the highest standard of ethics during the procurement and execution of contracts according to the Attachment 1 ‘World Bank Policy – Corruption and Fraudulent Practices’</w:t>
      </w:r>
    </w:p>
    <w:p w:rsidR="00ED3969" w:rsidRPr="00322360" w:rsidRDefault="00ED3969"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p>
    <w:p w:rsidR="005667B7" w:rsidRPr="00322360" w:rsidRDefault="005667B7" w:rsidP="00322360">
      <w:pPr>
        <w:widowControl/>
        <w:tabs>
          <w:tab w:val="clear" w:pos="709"/>
        </w:tabs>
        <w:suppressAutoHyphens w:val="0"/>
        <w:spacing w:before="120" w:after="120" w:line="360" w:lineRule="auto"/>
        <w:rPr>
          <w:rFonts w:cs="Times New Roman"/>
        </w:rPr>
      </w:pPr>
      <w:r w:rsidRPr="00322360">
        <w:rPr>
          <w:rFonts w:cs="Times New Roman"/>
        </w:rPr>
        <w:br w:type="page"/>
      </w:r>
    </w:p>
    <w:p w:rsidR="00890C98" w:rsidRPr="00322360" w:rsidRDefault="00890C98" w:rsidP="00322360">
      <w:pPr>
        <w:pStyle w:val="BodyText"/>
        <w:kinsoku w:val="0"/>
        <w:overflowPunct w:val="0"/>
        <w:spacing w:before="120" w:line="360" w:lineRule="auto"/>
        <w:ind w:right="-418"/>
        <w:rPr>
          <w:rFonts w:cs="Times New Roman"/>
          <w:szCs w:val="24"/>
        </w:rPr>
      </w:pPr>
    </w:p>
    <w:p w:rsidR="00890C98" w:rsidRPr="00322360" w:rsidRDefault="00890C98"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b/>
          <w:szCs w:val="24"/>
        </w:rPr>
      </w:pPr>
      <w:r w:rsidRPr="00322360">
        <w:rPr>
          <w:rFonts w:cs="Times New Roman"/>
          <w:b/>
          <w:szCs w:val="24"/>
        </w:rPr>
        <w:t xml:space="preserve">Article 5 </w:t>
      </w:r>
      <w:r w:rsidR="00E15913" w:rsidRPr="00322360">
        <w:rPr>
          <w:rFonts w:cs="Times New Roman"/>
          <w:b/>
          <w:szCs w:val="24"/>
        </w:rPr>
        <w:tab/>
      </w:r>
      <w:r w:rsidRPr="00322360">
        <w:rPr>
          <w:rFonts w:cs="Times New Roman"/>
          <w:b/>
          <w:szCs w:val="24"/>
        </w:rPr>
        <w:t>Special Conditions</w:t>
      </w:r>
    </w:p>
    <w:p w:rsidR="00890C98" w:rsidRPr="00322360" w:rsidRDefault="00451EAA" w:rsidP="00322360">
      <w:pPr>
        <w:pStyle w:val="BodyText"/>
        <w:kinsoku w:val="0"/>
        <w:overflowPunct w:val="0"/>
        <w:spacing w:before="120" w:line="360" w:lineRule="auto"/>
        <w:ind w:right="-2"/>
        <w:jc w:val="both"/>
        <w:rPr>
          <w:rFonts w:cs="Times New Roman"/>
          <w:szCs w:val="24"/>
          <w:u w:val="single"/>
        </w:rPr>
      </w:pPr>
      <w:r w:rsidRPr="00322360">
        <w:rPr>
          <w:rFonts w:cs="Times New Roman"/>
          <w:szCs w:val="24"/>
          <w:u w:val="single"/>
        </w:rPr>
        <w:t>The supplier</w:t>
      </w:r>
      <w:r w:rsidR="00A90509">
        <w:rPr>
          <w:rFonts w:cs="Times New Roman"/>
          <w:szCs w:val="24"/>
          <w:u w:val="single"/>
        </w:rPr>
        <w:t xml:space="preserve"> is required </w:t>
      </w:r>
      <w:r w:rsidR="00DB1BCC">
        <w:rPr>
          <w:rFonts w:cs="Times New Roman"/>
          <w:szCs w:val="24"/>
          <w:u w:val="single"/>
        </w:rPr>
        <w:t xml:space="preserve"> to provide the </w:t>
      </w:r>
      <w:r w:rsidR="00A90509">
        <w:rPr>
          <w:rFonts w:cs="Times New Roman"/>
          <w:szCs w:val="24"/>
          <w:u w:val="single"/>
        </w:rPr>
        <w:t>users training to 10 participants and guidelines on the use of proposed photocopier in English/or Burmese.</w:t>
      </w:r>
    </w:p>
    <w:p w:rsidR="001D5E9C" w:rsidRPr="00322360" w:rsidRDefault="00890C98" w:rsidP="00322360">
      <w:pPr>
        <w:pStyle w:val="BodyText"/>
        <w:kinsoku w:val="0"/>
        <w:overflowPunct w:val="0"/>
        <w:spacing w:before="120" w:line="360" w:lineRule="auto"/>
        <w:ind w:right="-418"/>
        <w:rPr>
          <w:rFonts w:cs="Times New Roman"/>
          <w:szCs w:val="24"/>
        </w:rPr>
      </w:pPr>
      <w:r w:rsidRPr="00322360">
        <w:rPr>
          <w:rFonts w:cs="Times New Roman"/>
          <w:szCs w:val="24"/>
        </w:rPr>
        <w:t xml:space="preserve">In witness of what has been </w:t>
      </w:r>
      <w:r w:rsidRPr="00322360">
        <w:rPr>
          <w:rFonts w:cs="Times New Roman"/>
          <w:spacing w:val="-1"/>
          <w:szCs w:val="24"/>
        </w:rPr>
        <w:t xml:space="preserve">agreed </w:t>
      </w:r>
      <w:r w:rsidRPr="00322360">
        <w:rPr>
          <w:rFonts w:cs="Times New Roman"/>
          <w:szCs w:val="24"/>
        </w:rPr>
        <w:t>above, the signatures of the authorized</w:t>
      </w:r>
      <w:r w:rsidRPr="00322360">
        <w:rPr>
          <w:rFonts w:cs="Times New Roman"/>
          <w:spacing w:val="-1"/>
          <w:szCs w:val="24"/>
        </w:rPr>
        <w:t xml:space="preserve"> representatives </w:t>
      </w:r>
      <w:r w:rsidRPr="00322360">
        <w:rPr>
          <w:rFonts w:cs="Times New Roman"/>
          <w:szCs w:val="24"/>
        </w:rPr>
        <w:t>of the two Parties are affixed below on the date shown.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4599"/>
      </w:tblGrid>
      <w:tr w:rsidR="001A0E76" w:rsidRPr="00322360" w:rsidTr="001A0E76">
        <w:tc>
          <w:tcPr>
            <w:tcW w:w="5040" w:type="dxa"/>
            <w:shd w:val="clear" w:color="auto" w:fill="auto"/>
          </w:tcPr>
          <w:p w:rsidR="001A0E76" w:rsidRPr="00322360" w:rsidRDefault="001A0E76" w:rsidP="00322360">
            <w:pPr>
              <w:spacing w:before="120" w:after="120" w:line="360" w:lineRule="auto"/>
              <w:rPr>
                <w:rFonts w:cs="Times New Roman"/>
              </w:rPr>
            </w:pPr>
            <w:r w:rsidRPr="00322360">
              <w:rPr>
                <w:rFonts w:cs="Times New Roman"/>
              </w:rPr>
              <w:t>For the Supplier:</w:t>
            </w:r>
          </w:p>
        </w:tc>
        <w:tc>
          <w:tcPr>
            <w:tcW w:w="4599" w:type="dxa"/>
            <w:vMerge w:val="restart"/>
          </w:tcPr>
          <w:p w:rsidR="001A0E76" w:rsidRPr="00322360" w:rsidRDefault="001A0E76" w:rsidP="00322360">
            <w:pPr>
              <w:spacing w:before="120" w:after="120" w:line="360" w:lineRule="auto"/>
              <w:rPr>
                <w:rFonts w:cs="Times New Roman"/>
              </w:rPr>
            </w:pPr>
            <w:r w:rsidRPr="00322360">
              <w:rPr>
                <w:rFonts w:cs="Times New Roman"/>
              </w:rPr>
              <w:t>Stamp</w:t>
            </w:r>
          </w:p>
        </w:tc>
      </w:tr>
      <w:tr w:rsidR="001A0E76" w:rsidRPr="00322360" w:rsidTr="001A0E76">
        <w:tc>
          <w:tcPr>
            <w:tcW w:w="5040" w:type="dxa"/>
            <w:shd w:val="clear" w:color="auto" w:fill="auto"/>
          </w:tcPr>
          <w:p w:rsidR="00582FC8" w:rsidRPr="00322360" w:rsidRDefault="001A0E76" w:rsidP="00322360">
            <w:pPr>
              <w:spacing w:before="120" w:after="120" w:line="360" w:lineRule="auto"/>
              <w:rPr>
                <w:rFonts w:cs="Times New Roman"/>
              </w:rPr>
            </w:pPr>
            <w:r w:rsidRPr="00322360">
              <w:rPr>
                <w:rFonts w:cs="Times New Roman"/>
              </w:rPr>
              <w:t xml:space="preserve">Company/ Supplier Name: </w:t>
            </w:r>
          </w:p>
          <w:p w:rsidR="00582FC8" w:rsidRPr="00322360" w:rsidRDefault="00582FC8" w:rsidP="00322360">
            <w:pPr>
              <w:spacing w:before="120" w:after="120" w:line="360" w:lineRule="auto"/>
              <w:rPr>
                <w:rFonts w:cs="Times New Roman"/>
              </w:rPr>
            </w:pPr>
          </w:p>
        </w:tc>
        <w:tc>
          <w:tcPr>
            <w:tcW w:w="4599" w:type="dxa"/>
            <w:vMerge/>
          </w:tcPr>
          <w:p w:rsidR="001A0E76" w:rsidRPr="00322360" w:rsidRDefault="001A0E76" w:rsidP="00322360">
            <w:pPr>
              <w:spacing w:before="120" w:after="120" w:line="360" w:lineRule="auto"/>
              <w:rPr>
                <w:rFonts w:cs="Times New Roman"/>
              </w:rPr>
            </w:pPr>
          </w:p>
        </w:tc>
      </w:tr>
      <w:tr w:rsidR="001A0E76" w:rsidRPr="00322360" w:rsidTr="001A0E76">
        <w:tc>
          <w:tcPr>
            <w:tcW w:w="5040" w:type="dxa"/>
            <w:shd w:val="clear" w:color="auto" w:fill="auto"/>
          </w:tcPr>
          <w:p w:rsidR="001A0E76" w:rsidRPr="00322360" w:rsidRDefault="001A0E76" w:rsidP="00322360">
            <w:pPr>
              <w:spacing w:before="120" w:after="120" w:line="360" w:lineRule="auto"/>
              <w:rPr>
                <w:rFonts w:cs="Times New Roman"/>
              </w:rPr>
            </w:pPr>
            <w:r w:rsidRPr="00322360">
              <w:rPr>
                <w:rFonts w:cs="Times New Roman"/>
              </w:rPr>
              <w:t>Signature:</w:t>
            </w:r>
          </w:p>
          <w:p w:rsidR="001A0E76" w:rsidRPr="00322360" w:rsidRDefault="001A0E76" w:rsidP="00322360">
            <w:pPr>
              <w:spacing w:before="120" w:after="120" w:line="360" w:lineRule="auto"/>
              <w:rPr>
                <w:rFonts w:cs="Times New Roman"/>
              </w:rPr>
            </w:pPr>
            <w:r w:rsidRPr="00322360">
              <w:rPr>
                <w:rFonts w:cs="Times New Roman"/>
              </w:rPr>
              <w:t>Authorized person  name:</w:t>
            </w:r>
          </w:p>
        </w:tc>
        <w:tc>
          <w:tcPr>
            <w:tcW w:w="4599" w:type="dxa"/>
            <w:vMerge/>
          </w:tcPr>
          <w:p w:rsidR="001A0E76" w:rsidRPr="00322360" w:rsidRDefault="001A0E76" w:rsidP="00322360">
            <w:pPr>
              <w:spacing w:before="120" w:after="120" w:line="360" w:lineRule="auto"/>
              <w:rPr>
                <w:rFonts w:cs="Times New Roman"/>
              </w:rPr>
            </w:pPr>
          </w:p>
        </w:tc>
      </w:tr>
      <w:tr w:rsidR="001A0E76" w:rsidRPr="00322360" w:rsidTr="001A0E76">
        <w:tc>
          <w:tcPr>
            <w:tcW w:w="5040" w:type="dxa"/>
            <w:shd w:val="clear" w:color="auto" w:fill="auto"/>
          </w:tcPr>
          <w:p w:rsidR="001A0E76" w:rsidRPr="00322360" w:rsidRDefault="001A0E76" w:rsidP="00322360">
            <w:pPr>
              <w:spacing w:before="120" w:after="120" w:line="360" w:lineRule="auto"/>
              <w:rPr>
                <w:rFonts w:cs="Times New Roman"/>
              </w:rPr>
            </w:pPr>
          </w:p>
          <w:p w:rsidR="001A0E76" w:rsidRPr="00322360" w:rsidRDefault="001A0E76" w:rsidP="00322360">
            <w:pPr>
              <w:spacing w:before="120" w:after="120" w:line="360" w:lineRule="auto"/>
              <w:rPr>
                <w:rFonts w:cs="Times New Roman"/>
              </w:rPr>
            </w:pPr>
            <w:r w:rsidRPr="00322360">
              <w:rPr>
                <w:rFonts w:cs="Times New Roman"/>
              </w:rPr>
              <w:t>Designation</w:t>
            </w:r>
          </w:p>
        </w:tc>
        <w:tc>
          <w:tcPr>
            <w:tcW w:w="4599" w:type="dxa"/>
            <w:vMerge/>
          </w:tcPr>
          <w:p w:rsidR="001A0E76" w:rsidRPr="00322360" w:rsidRDefault="001A0E76" w:rsidP="00322360">
            <w:pPr>
              <w:spacing w:before="120" w:after="120" w:line="360" w:lineRule="auto"/>
              <w:rPr>
                <w:rFonts w:cs="Times New Roman"/>
              </w:rPr>
            </w:pPr>
          </w:p>
        </w:tc>
      </w:tr>
      <w:tr w:rsidR="001A0E76" w:rsidRPr="00322360" w:rsidTr="001A0E76">
        <w:tc>
          <w:tcPr>
            <w:tcW w:w="5040" w:type="dxa"/>
            <w:shd w:val="clear" w:color="auto" w:fill="auto"/>
          </w:tcPr>
          <w:p w:rsidR="001A0E76" w:rsidRPr="00322360" w:rsidRDefault="001A0E76" w:rsidP="00322360">
            <w:pPr>
              <w:spacing w:before="120" w:after="120" w:line="360" w:lineRule="auto"/>
              <w:rPr>
                <w:rFonts w:cs="Times New Roman"/>
              </w:rPr>
            </w:pPr>
            <w:r w:rsidRPr="00322360">
              <w:rPr>
                <w:rFonts w:cs="Times New Roman"/>
              </w:rPr>
              <w:t>Date</w:t>
            </w:r>
          </w:p>
        </w:tc>
        <w:tc>
          <w:tcPr>
            <w:tcW w:w="4599" w:type="dxa"/>
            <w:vMerge/>
          </w:tcPr>
          <w:p w:rsidR="001A0E76" w:rsidRPr="00322360" w:rsidRDefault="001A0E76" w:rsidP="00322360">
            <w:pPr>
              <w:spacing w:before="120" w:after="120" w:line="360" w:lineRule="auto"/>
              <w:rPr>
                <w:rFonts w:cs="Times New Roman"/>
              </w:rPr>
            </w:pPr>
          </w:p>
        </w:tc>
      </w:tr>
    </w:tbl>
    <w:p w:rsidR="00427522" w:rsidRPr="00322360" w:rsidRDefault="00427522" w:rsidP="00322360">
      <w:pPr>
        <w:pStyle w:val="BodyText"/>
        <w:kinsoku w:val="0"/>
        <w:overflowPunct w:val="0"/>
        <w:spacing w:before="120" w:line="360" w:lineRule="auto"/>
        <w:ind w:right="-418"/>
        <w:rPr>
          <w:rFonts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4599"/>
      </w:tblGrid>
      <w:tr w:rsidR="00466925" w:rsidRPr="00322360" w:rsidTr="00427522">
        <w:tc>
          <w:tcPr>
            <w:tcW w:w="5040" w:type="dxa"/>
            <w:shd w:val="clear" w:color="auto" w:fill="auto"/>
          </w:tcPr>
          <w:p w:rsidR="00466925" w:rsidRPr="00322360" w:rsidRDefault="00466925" w:rsidP="00322360">
            <w:pPr>
              <w:spacing w:before="120" w:after="120" w:line="360" w:lineRule="auto"/>
              <w:rPr>
                <w:rFonts w:cs="Times New Roman"/>
              </w:rPr>
            </w:pPr>
            <w:r w:rsidRPr="00322360">
              <w:rPr>
                <w:rFonts w:cs="Times New Roman"/>
              </w:rPr>
              <w:t>For the Purchaser:</w:t>
            </w:r>
          </w:p>
        </w:tc>
        <w:tc>
          <w:tcPr>
            <w:tcW w:w="4599" w:type="dxa"/>
            <w:vMerge w:val="restart"/>
          </w:tcPr>
          <w:p w:rsidR="00466925" w:rsidRPr="00322360" w:rsidRDefault="00466925" w:rsidP="00322360">
            <w:pPr>
              <w:spacing w:before="120" w:after="120" w:line="360" w:lineRule="auto"/>
              <w:rPr>
                <w:rFonts w:cs="Times New Roman"/>
              </w:rPr>
            </w:pPr>
            <w:r w:rsidRPr="00322360">
              <w:rPr>
                <w:rFonts w:cs="Times New Roman"/>
              </w:rPr>
              <w:t>Stamp</w:t>
            </w:r>
          </w:p>
        </w:tc>
      </w:tr>
      <w:tr w:rsidR="00466925" w:rsidRPr="00322360" w:rsidTr="00427522">
        <w:tc>
          <w:tcPr>
            <w:tcW w:w="5040" w:type="dxa"/>
            <w:shd w:val="clear" w:color="auto" w:fill="auto"/>
          </w:tcPr>
          <w:p w:rsidR="00466925" w:rsidRPr="00322360" w:rsidRDefault="00466925" w:rsidP="00322360">
            <w:pPr>
              <w:spacing w:before="120" w:after="120" w:line="360" w:lineRule="auto"/>
              <w:rPr>
                <w:rFonts w:cs="Times New Roman"/>
              </w:rPr>
            </w:pPr>
            <w:r w:rsidRPr="00322360">
              <w:rPr>
                <w:rFonts w:cs="Times New Roman"/>
              </w:rPr>
              <w:t>The Department of Rural Development</w:t>
            </w:r>
          </w:p>
        </w:tc>
        <w:tc>
          <w:tcPr>
            <w:tcW w:w="4599" w:type="dxa"/>
            <w:vMerge/>
          </w:tcPr>
          <w:p w:rsidR="00466925" w:rsidRPr="00322360" w:rsidRDefault="00466925" w:rsidP="00322360">
            <w:pPr>
              <w:spacing w:before="120" w:after="120" w:line="360" w:lineRule="auto"/>
              <w:rPr>
                <w:rFonts w:cs="Times New Roman"/>
              </w:rPr>
            </w:pPr>
          </w:p>
        </w:tc>
      </w:tr>
      <w:tr w:rsidR="00466925" w:rsidRPr="00322360" w:rsidTr="00427522">
        <w:tc>
          <w:tcPr>
            <w:tcW w:w="5040" w:type="dxa"/>
            <w:shd w:val="clear" w:color="auto" w:fill="auto"/>
          </w:tcPr>
          <w:p w:rsidR="00466925" w:rsidRPr="00322360" w:rsidRDefault="00466925" w:rsidP="00322360">
            <w:pPr>
              <w:spacing w:before="120" w:after="120" w:line="360" w:lineRule="auto"/>
              <w:rPr>
                <w:rFonts w:cs="Times New Roman"/>
              </w:rPr>
            </w:pPr>
          </w:p>
          <w:p w:rsidR="00466925" w:rsidRPr="00322360" w:rsidRDefault="00466925" w:rsidP="00322360">
            <w:pPr>
              <w:spacing w:before="120" w:after="120" w:line="360" w:lineRule="auto"/>
              <w:rPr>
                <w:rFonts w:cs="Times New Roman"/>
              </w:rPr>
            </w:pPr>
            <w:r w:rsidRPr="00322360">
              <w:rPr>
                <w:rFonts w:cs="Times New Roman"/>
              </w:rPr>
              <w:t>Signature:</w:t>
            </w:r>
          </w:p>
          <w:p w:rsidR="00466925" w:rsidRPr="00322360" w:rsidRDefault="00466925" w:rsidP="00322360">
            <w:pPr>
              <w:spacing w:before="120" w:after="120" w:line="360" w:lineRule="auto"/>
              <w:rPr>
                <w:rFonts w:cs="Times New Roman"/>
              </w:rPr>
            </w:pPr>
          </w:p>
          <w:p w:rsidR="00466925" w:rsidRPr="00322360" w:rsidRDefault="00466925" w:rsidP="00322360">
            <w:pPr>
              <w:spacing w:before="120" w:after="120" w:line="360" w:lineRule="auto"/>
              <w:rPr>
                <w:rFonts w:cs="Times New Roman"/>
              </w:rPr>
            </w:pPr>
            <w:r w:rsidRPr="00322360">
              <w:rPr>
                <w:rFonts w:cs="Times New Roman"/>
              </w:rPr>
              <w:t>Authorized person  name:</w:t>
            </w:r>
          </w:p>
        </w:tc>
        <w:tc>
          <w:tcPr>
            <w:tcW w:w="4599" w:type="dxa"/>
            <w:vMerge/>
          </w:tcPr>
          <w:p w:rsidR="00466925" w:rsidRPr="00322360" w:rsidRDefault="00466925" w:rsidP="00322360">
            <w:pPr>
              <w:spacing w:before="120" w:after="120" w:line="360" w:lineRule="auto"/>
              <w:rPr>
                <w:rFonts w:cs="Times New Roman"/>
              </w:rPr>
            </w:pPr>
          </w:p>
        </w:tc>
      </w:tr>
      <w:tr w:rsidR="00466925" w:rsidRPr="00322360" w:rsidTr="00427522">
        <w:tc>
          <w:tcPr>
            <w:tcW w:w="5040" w:type="dxa"/>
            <w:shd w:val="clear" w:color="auto" w:fill="auto"/>
          </w:tcPr>
          <w:p w:rsidR="00466925" w:rsidRPr="00322360" w:rsidRDefault="00466925" w:rsidP="00322360">
            <w:pPr>
              <w:spacing w:before="120" w:after="120" w:line="360" w:lineRule="auto"/>
              <w:rPr>
                <w:rFonts w:cs="Times New Roman"/>
              </w:rPr>
            </w:pPr>
          </w:p>
          <w:p w:rsidR="00466925" w:rsidRPr="00322360" w:rsidRDefault="00466925" w:rsidP="00322360">
            <w:pPr>
              <w:spacing w:before="120" w:after="120" w:line="360" w:lineRule="auto"/>
              <w:rPr>
                <w:rFonts w:cs="Times New Roman"/>
              </w:rPr>
            </w:pPr>
            <w:r w:rsidRPr="00322360">
              <w:rPr>
                <w:rFonts w:cs="Times New Roman"/>
              </w:rPr>
              <w:t>Designation</w:t>
            </w:r>
          </w:p>
        </w:tc>
        <w:tc>
          <w:tcPr>
            <w:tcW w:w="4599" w:type="dxa"/>
            <w:vMerge/>
          </w:tcPr>
          <w:p w:rsidR="00466925" w:rsidRPr="00322360" w:rsidRDefault="00466925" w:rsidP="00322360">
            <w:pPr>
              <w:spacing w:before="120" w:after="120" w:line="360" w:lineRule="auto"/>
              <w:rPr>
                <w:rFonts w:cs="Times New Roman"/>
              </w:rPr>
            </w:pPr>
          </w:p>
        </w:tc>
      </w:tr>
      <w:tr w:rsidR="00466925" w:rsidRPr="00322360" w:rsidTr="00427522">
        <w:tc>
          <w:tcPr>
            <w:tcW w:w="5040" w:type="dxa"/>
            <w:shd w:val="clear" w:color="auto" w:fill="auto"/>
          </w:tcPr>
          <w:p w:rsidR="00466925" w:rsidRPr="00322360" w:rsidRDefault="00466925" w:rsidP="00322360">
            <w:pPr>
              <w:spacing w:before="120" w:after="120" w:line="360" w:lineRule="auto"/>
              <w:rPr>
                <w:rFonts w:cs="Times New Roman"/>
              </w:rPr>
            </w:pPr>
          </w:p>
          <w:p w:rsidR="00466925" w:rsidRPr="00322360" w:rsidRDefault="00466925" w:rsidP="00322360">
            <w:pPr>
              <w:spacing w:before="120" w:after="120" w:line="360" w:lineRule="auto"/>
              <w:rPr>
                <w:rFonts w:cs="Times New Roman"/>
              </w:rPr>
            </w:pPr>
            <w:r w:rsidRPr="00322360">
              <w:rPr>
                <w:rFonts w:cs="Times New Roman"/>
              </w:rPr>
              <w:t>Date</w:t>
            </w:r>
          </w:p>
        </w:tc>
        <w:tc>
          <w:tcPr>
            <w:tcW w:w="4599" w:type="dxa"/>
            <w:vMerge/>
          </w:tcPr>
          <w:p w:rsidR="00466925" w:rsidRPr="00322360" w:rsidRDefault="00466925" w:rsidP="00322360">
            <w:pPr>
              <w:spacing w:before="120" w:after="120" w:line="360" w:lineRule="auto"/>
              <w:rPr>
                <w:rFonts w:cs="Times New Roman"/>
              </w:rPr>
            </w:pPr>
          </w:p>
        </w:tc>
      </w:tr>
    </w:tbl>
    <w:p w:rsidR="00890C98" w:rsidRPr="00322360" w:rsidRDefault="00890C98" w:rsidP="00322360">
      <w:pPr>
        <w:widowControl/>
        <w:spacing w:before="120" w:after="120" w:line="360" w:lineRule="auto"/>
        <w:ind w:right="-418"/>
        <w:rPr>
          <w:rFonts w:cs="Times New Roman"/>
        </w:rPr>
      </w:pPr>
    </w:p>
    <w:p w:rsidR="00890C98" w:rsidRPr="00322360" w:rsidRDefault="00890C98" w:rsidP="00322360">
      <w:pPr>
        <w:pStyle w:val="Subtitle"/>
        <w:spacing w:before="120" w:after="120" w:line="360" w:lineRule="auto"/>
        <w:ind w:right="-2"/>
        <w:rPr>
          <w:sz w:val="24"/>
          <w:szCs w:val="24"/>
        </w:rPr>
      </w:pPr>
      <w:bookmarkStart w:id="2" w:name="_GoBack"/>
      <w:bookmarkEnd w:id="2"/>
      <w:r w:rsidRPr="00322360">
        <w:rPr>
          <w:sz w:val="24"/>
          <w:szCs w:val="24"/>
        </w:rPr>
        <w:t>Attachment 1</w:t>
      </w:r>
    </w:p>
    <w:p w:rsidR="00890C98" w:rsidRPr="00322360" w:rsidRDefault="00890C98" w:rsidP="00322360">
      <w:pPr>
        <w:pStyle w:val="Subtitle"/>
        <w:spacing w:before="120" w:after="120" w:line="360" w:lineRule="auto"/>
        <w:ind w:right="-2"/>
        <w:rPr>
          <w:sz w:val="24"/>
          <w:szCs w:val="24"/>
        </w:rPr>
      </w:pPr>
      <w:r w:rsidRPr="00322360">
        <w:rPr>
          <w:sz w:val="24"/>
          <w:szCs w:val="24"/>
        </w:rPr>
        <w:t>World Bank Policy - Corrupt and Fraudulent Practices</w:t>
      </w:r>
    </w:p>
    <w:p w:rsidR="00890C98" w:rsidRPr="00322360" w:rsidRDefault="00890C98" w:rsidP="00322360">
      <w:pPr>
        <w:spacing w:before="120" w:after="120" w:line="360" w:lineRule="auto"/>
        <w:ind w:right="-2"/>
        <w:jc w:val="both"/>
        <w:rPr>
          <w:rFonts w:cs="Times New Roman"/>
        </w:rPr>
      </w:pPr>
      <w:r w:rsidRPr="00322360">
        <w:rPr>
          <w:rFonts w:cs="Times New Roman"/>
        </w:rPr>
        <w:t>Guidelines for Procurement of Goods, Works, and Non-Consulting Services under IBRD Loans and IDA Credits &amp; Grants by World Bank Borrowers, dated January 2011.</w:t>
      </w:r>
    </w:p>
    <w:p w:rsidR="00890C98" w:rsidRPr="00322360" w:rsidRDefault="00890C98" w:rsidP="00322360">
      <w:pPr>
        <w:spacing w:before="120" w:after="120" w:line="360" w:lineRule="auto"/>
        <w:ind w:left="540" w:right="-2" w:hanging="540"/>
        <w:rPr>
          <w:rFonts w:cs="Times New Roman"/>
        </w:rPr>
      </w:pPr>
      <w:r w:rsidRPr="00322360">
        <w:rPr>
          <w:rFonts w:cs="Times New Roman"/>
        </w:rPr>
        <w:t>“</w:t>
      </w:r>
      <w:r w:rsidRPr="00322360">
        <w:rPr>
          <w:rFonts w:cs="Times New Roman"/>
          <w:b/>
        </w:rPr>
        <w:t>Fraud and Corruption:</w:t>
      </w:r>
    </w:p>
    <w:p w:rsidR="00890C98" w:rsidRPr="00322360" w:rsidRDefault="00890C98" w:rsidP="00322360">
      <w:pPr>
        <w:pStyle w:val="Default"/>
        <w:spacing w:before="120" w:after="120" w:line="360" w:lineRule="auto"/>
        <w:ind w:left="540" w:right="-2" w:hanging="540"/>
        <w:jc w:val="both"/>
      </w:pPr>
      <w:r w:rsidRPr="00322360">
        <w:t>1.16</w:t>
      </w:r>
      <w:r w:rsidRPr="00322360">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322360">
        <w:rPr>
          <w:rStyle w:val="FootnoteReference"/>
          <w:rFonts w:ascii="Times New Roman" w:eastAsiaTheme="minorEastAsia" w:hAnsi="Times New Roman"/>
          <w:sz w:val="24"/>
        </w:rPr>
        <w:footnoteReference w:id="1"/>
      </w:r>
      <w:r w:rsidRPr="00322360">
        <w:t xml:space="preserve"> In pursuance of this policy, the Bank: </w:t>
      </w:r>
    </w:p>
    <w:p w:rsidR="00890C98" w:rsidRPr="00322360" w:rsidRDefault="00890C98" w:rsidP="00322360">
      <w:pPr>
        <w:pStyle w:val="Default"/>
        <w:spacing w:before="120" w:after="120" w:line="360" w:lineRule="auto"/>
        <w:ind w:left="1080" w:right="-2" w:hanging="540"/>
        <w:jc w:val="both"/>
      </w:pPr>
      <w:r w:rsidRPr="00322360">
        <w:t>(a)</w:t>
      </w:r>
      <w:r w:rsidRPr="00322360">
        <w:tab/>
        <w:t xml:space="preserve">defines, for the purposes of this provision, the terms set forth below as follows: </w:t>
      </w:r>
    </w:p>
    <w:p w:rsidR="00890C98" w:rsidRPr="00322360" w:rsidRDefault="00890C98" w:rsidP="00322360">
      <w:pPr>
        <w:spacing w:before="120" w:after="120" w:line="360" w:lineRule="auto"/>
        <w:ind w:left="1800" w:right="-2" w:hanging="720"/>
        <w:jc w:val="both"/>
        <w:rPr>
          <w:rFonts w:cs="Times New Roman"/>
        </w:rPr>
      </w:pPr>
      <w:r w:rsidRPr="00322360">
        <w:rPr>
          <w:rFonts w:cs="Times New Roman"/>
        </w:rPr>
        <w:t>(i)</w:t>
      </w:r>
      <w:r w:rsidRPr="00322360">
        <w:rPr>
          <w:rFonts w:cs="Times New Roman"/>
        </w:rPr>
        <w:tab/>
        <w:t>“corrupt practice” is the offering, giving, receiving, or soliciting, directly or indirectly, of anything of value to influence improperly the actions of another party;</w:t>
      </w:r>
      <w:r w:rsidRPr="00322360">
        <w:rPr>
          <w:rStyle w:val="FootnoteReference"/>
          <w:rFonts w:ascii="Times New Roman" w:hAnsi="Times New Roman" w:cs="Times New Roman"/>
          <w:sz w:val="24"/>
        </w:rPr>
        <w:footnoteReference w:id="2"/>
      </w:r>
      <w:r w:rsidRPr="00322360">
        <w:rPr>
          <w:rFonts w:cs="Times New Roman"/>
        </w:rPr>
        <w:t>;</w:t>
      </w:r>
    </w:p>
    <w:p w:rsidR="00890C98" w:rsidRPr="00322360" w:rsidRDefault="00890C98" w:rsidP="00322360">
      <w:pPr>
        <w:spacing w:before="120" w:after="120" w:line="360" w:lineRule="auto"/>
        <w:ind w:left="1800" w:right="-2" w:hanging="720"/>
        <w:jc w:val="both"/>
        <w:rPr>
          <w:rFonts w:cs="Times New Roman"/>
        </w:rPr>
      </w:pPr>
      <w:r w:rsidRPr="00322360">
        <w:rPr>
          <w:rFonts w:cs="Times New Roman"/>
        </w:rPr>
        <w:t xml:space="preserve">(ii) </w:t>
      </w:r>
      <w:r w:rsidRPr="00322360">
        <w:rPr>
          <w:rFonts w:cs="Times New Roman"/>
        </w:rPr>
        <w:tab/>
        <w:t>“fraudulent practice” is any act or omission, including a misrepresentation, that knowingly or recklessly misleads, or attempts to mislead, a party to obtain a financial or other benefit or to avoid an obligation;</w:t>
      </w:r>
      <w:r w:rsidRPr="00322360">
        <w:rPr>
          <w:rStyle w:val="FootnoteReference"/>
          <w:rFonts w:ascii="Times New Roman" w:hAnsi="Times New Roman" w:cs="Times New Roman"/>
          <w:sz w:val="24"/>
        </w:rPr>
        <w:footnoteReference w:id="3"/>
      </w:r>
    </w:p>
    <w:p w:rsidR="00890C98" w:rsidRPr="00322360" w:rsidRDefault="00890C98" w:rsidP="00322360">
      <w:pPr>
        <w:spacing w:before="120" w:after="120" w:line="360" w:lineRule="auto"/>
        <w:ind w:left="1800" w:right="-2" w:hanging="720"/>
        <w:jc w:val="both"/>
        <w:rPr>
          <w:rFonts w:cs="Times New Roman"/>
        </w:rPr>
      </w:pPr>
      <w:r w:rsidRPr="00322360">
        <w:rPr>
          <w:rFonts w:cs="Times New Roman"/>
        </w:rPr>
        <w:t>(iii)</w:t>
      </w:r>
      <w:r w:rsidRPr="00322360">
        <w:rPr>
          <w:rFonts w:cs="Times New Roman"/>
        </w:rPr>
        <w:tab/>
        <w:t>“collusive practice” is an arrangement between two or more parties designed to achieve an improper purpose, including to influence improperly the actions of another party;</w:t>
      </w:r>
      <w:r w:rsidRPr="00322360">
        <w:rPr>
          <w:rStyle w:val="FootnoteReference"/>
          <w:rFonts w:ascii="Times New Roman" w:hAnsi="Times New Roman" w:cs="Times New Roman"/>
          <w:sz w:val="24"/>
        </w:rPr>
        <w:footnoteReference w:id="4"/>
      </w:r>
    </w:p>
    <w:p w:rsidR="00890C98" w:rsidRPr="00322360" w:rsidRDefault="00890C98" w:rsidP="00322360">
      <w:pPr>
        <w:spacing w:before="120" w:after="120" w:line="360" w:lineRule="auto"/>
        <w:ind w:left="1800" w:right="-2" w:hanging="720"/>
        <w:jc w:val="both"/>
        <w:rPr>
          <w:rFonts w:cs="Times New Roman"/>
        </w:rPr>
      </w:pPr>
      <w:r w:rsidRPr="00322360">
        <w:rPr>
          <w:rFonts w:cs="Times New Roman"/>
        </w:rPr>
        <w:t>(iv)</w:t>
      </w:r>
      <w:r w:rsidRPr="00322360">
        <w:rPr>
          <w:rFonts w:cs="Times New Roman"/>
        </w:rPr>
        <w:tab/>
        <w:t>“coercive practice” is impairing or harming, or threatening to impair or harm, directly or indirectly, any party or the property of the party to influence improperly the actions of a party;</w:t>
      </w:r>
      <w:r w:rsidRPr="00322360">
        <w:rPr>
          <w:rStyle w:val="FootnoteReference"/>
          <w:rFonts w:ascii="Times New Roman" w:hAnsi="Times New Roman" w:cs="Times New Roman"/>
          <w:sz w:val="24"/>
        </w:rPr>
        <w:footnoteReference w:id="5"/>
      </w:r>
    </w:p>
    <w:p w:rsidR="00890C98" w:rsidRPr="00322360" w:rsidRDefault="00890C98" w:rsidP="00322360">
      <w:pPr>
        <w:spacing w:before="120" w:after="120" w:line="360" w:lineRule="auto"/>
        <w:ind w:left="1800" w:right="-2" w:hanging="720"/>
        <w:rPr>
          <w:rFonts w:cs="Times New Roman"/>
          <w:color w:val="000000"/>
        </w:rPr>
      </w:pPr>
      <w:r w:rsidRPr="00322360">
        <w:rPr>
          <w:rFonts w:cs="Times New Roman"/>
          <w:bCs/>
          <w:color w:val="000000"/>
        </w:rPr>
        <w:lastRenderedPageBreak/>
        <w:t>(v)</w:t>
      </w:r>
      <w:r w:rsidRPr="00322360">
        <w:rPr>
          <w:rFonts w:cs="Times New Roman"/>
          <w:bCs/>
          <w:color w:val="000000"/>
        </w:rPr>
        <w:tab/>
        <w:t>"</w:t>
      </w:r>
      <w:r w:rsidRPr="00322360">
        <w:rPr>
          <w:rFonts w:cs="Times New Roman"/>
        </w:rPr>
        <w:t>obstructive</w:t>
      </w:r>
      <w:r w:rsidRPr="00322360">
        <w:rPr>
          <w:rFonts w:cs="Times New Roman"/>
          <w:bCs/>
          <w:color w:val="000000"/>
        </w:rPr>
        <w:t xml:space="preserve"> practice" </w:t>
      </w:r>
      <w:r w:rsidRPr="00322360">
        <w:rPr>
          <w:rFonts w:cs="Times New Roman"/>
          <w:color w:val="000000"/>
        </w:rPr>
        <w:t>is:</w:t>
      </w:r>
    </w:p>
    <w:p w:rsidR="00890C98" w:rsidRPr="00322360" w:rsidRDefault="00890C98" w:rsidP="00322360">
      <w:pPr>
        <w:spacing w:before="120" w:after="120" w:line="360" w:lineRule="auto"/>
        <w:ind w:left="2520" w:right="-2" w:hanging="720"/>
        <w:jc w:val="both"/>
        <w:rPr>
          <w:rFonts w:cs="Times New Roman"/>
        </w:rPr>
      </w:pPr>
      <w:r w:rsidRPr="00322360">
        <w:rPr>
          <w:rFonts w:cs="Times New Roman"/>
          <w:bCs/>
          <w:color w:val="000000"/>
        </w:rPr>
        <w:t>(</w:t>
      </w:r>
      <w:proofErr w:type="spellStart"/>
      <w:r w:rsidRPr="00322360">
        <w:rPr>
          <w:rFonts w:cs="Times New Roman"/>
          <w:bCs/>
          <w:color w:val="000000"/>
        </w:rPr>
        <w:t>aa</w:t>
      </w:r>
      <w:proofErr w:type="spellEnd"/>
      <w:r w:rsidRPr="00322360">
        <w:rPr>
          <w:rFonts w:cs="Times New Roman"/>
          <w:bCs/>
          <w:color w:val="000000"/>
        </w:rPr>
        <w:t>)</w:t>
      </w:r>
      <w:r w:rsidRPr="00322360">
        <w:rPr>
          <w:rFonts w:cs="Times New Roman"/>
        </w:rPr>
        <w:tab/>
      </w:r>
      <w:r w:rsidRPr="00322360">
        <w:rPr>
          <w:rFonts w:cs="Times New Roman"/>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890C98" w:rsidRPr="00322360" w:rsidRDefault="00890C98" w:rsidP="00322360">
      <w:pPr>
        <w:spacing w:before="120" w:after="120" w:line="360" w:lineRule="auto"/>
        <w:ind w:left="2520" w:right="-2" w:hanging="720"/>
        <w:jc w:val="both"/>
        <w:rPr>
          <w:rFonts w:cs="Times New Roman"/>
        </w:rPr>
      </w:pPr>
      <w:r w:rsidRPr="00322360">
        <w:rPr>
          <w:rFonts w:cs="Times New Roman"/>
          <w:bCs/>
          <w:color w:val="000000"/>
        </w:rPr>
        <w:t>(bb)</w:t>
      </w:r>
      <w:r w:rsidRPr="00322360">
        <w:rPr>
          <w:rFonts w:cs="Times New Roman"/>
          <w:bCs/>
          <w:color w:val="000000"/>
        </w:rPr>
        <w:tab/>
        <w:t>acts intended to materially impede the exercise of the Bank’s inspection and audit rights provided for under paragraph 1.16(e) below.</w:t>
      </w:r>
    </w:p>
    <w:p w:rsidR="00890C98" w:rsidRPr="00322360" w:rsidRDefault="00890C98" w:rsidP="00322360">
      <w:pPr>
        <w:pStyle w:val="Default"/>
        <w:spacing w:before="120" w:after="120" w:line="360" w:lineRule="auto"/>
        <w:ind w:left="1080" w:right="-2" w:hanging="540"/>
        <w:jc w:val="both"/>
      </w:pPr>
      <w:r w:rsidRPr="00322360">
        <w:t>(b)</w:t>
      </w:r>
      <w:r w:rsidRPr="00322360">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890C98" w:rsidRPr="00322360" w:rsidRDefault="00890C98" w:rsidP="00322360">
      <w:pPr>
        <w:pStyle w:val="Default"/>
        <w:spacing w:before="120" w:after="120" w:line="360" w:lineRule="auto"/>
        <w:ind w:left="1080" w:right="-2" w:hanging="540"/>
        <w:jc w:val="both"/>
      </w:pPr>
      <w:r w:rsidRPr="00322360">
        <w:t>(c)</w:t>
      </w:r>
      <w:r w:rsidRPr="00322360">
        <w:tab/>
        <w:t xml:space="preserve">will declare </w:t>
      </w:r>
      <w:proofErr w:type="spellStart"/>
      <w:r w:rsidRPr="00322360">
        <w:t>misprocurement</w:t>
      </w:r>
      <w:proofErr w:type="spellEnd"/>
      <w:r w:rsidRPr="00322360">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890C98" w:rsidRPr="00322360" w:rsidRDefault="00890C98" w:rsidP="00322360">
      <w:pPr>
        <w:pStyle w:val="Default"/>
        <w:spacing w:before="120" w:after="120" w:line="360" w:lineRule="auto"/>
        <w:ind w:left="1080" w:right="-2" w:hanging="540"/>
        <w:jc w:val="both"/>
      </w:pPr>
      <w:r w:rsidRPr="00322360">
        <w:t>(d)</w:t>
      </w:r>
      <w:r w:rsidRPr="00322360">
        <w:tab/>
        <w:t>will sanction a firm or individual, at any time, in accordance with the prevailing Bank’s sanctions procedures,</w:t>
      </w:r>
      <w:r w:rsidRPr="00322360">
        <w:rPr>
          <w:vertAlign w:val="superscript"/>
        </w:rPr>
        <w:footnoteReference w:id="6"/>
      </w:r>
      <w:r w:rsidRPr="00322360">
        <w:t xml:space="preserve"> including by publicly declaring such firm or individual ineligible, either indefinitely or for a stated period of time: (i) to be awarded a Bank-financed contract; and (ii) to be a nominated</w:t>
      </w:r>
      <w:r w:rsidRPr="00322360">
        <w:rPr>
          <w:vertAlign w:val="superscript"/>
        </w:rPr>
        <w:footnoteReference w:id="7"/>
      </w:r>
      <w:r w:rsidRPr="00322360">
        <w:t>;</w:t>
      </w:r>
    </w:p>
    <w:p w:rsidR="00890C98" w:rsidRPr="00322360" w:rsidRDefault="00890C98" w:rsidP="00322360">
      <w:pPr>
        <w:pStyle w:val="Default"/>
        <w:spacing w:before="120" w:after="120" w:line="360" w:lineRule="auto"/>
        <w:ind w:left="1080" w:right="-2" w:hanging="540"/>
        <w:jc w:val="both"/>
      </w:pPr>
      <w:r w:rsidRPr="00322360">
        <w:lastRenderedPageBreak/>
        <w:t>(e)</w:t>
      </w:r>
      <w:r w:rsidRPr="00322360">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890C98" w:rsidRPr="00322360" w:rsidRDefault="00890C98" w:rsidP="00322360">
      <w:pPr>
        <w:widowControl/>
        <w:spacing w:before="120" w:after="120" w:line="360" w:lineRule="auto"/>
        <w:ind w:right="-2"/>
        <w:rPr>
          <w:rFonts w:cs="Times New Roman"/>
        </w:rPr>
      </w:pPr>
    </w:p>
    <w:p w:rsidR="00AF2875" w:rsidRPr="00322360" w:rsidRDefault="00AF2875" w:rsidP="00322360">
      <w:pPr>
        <w:pStyle w:val="BodyText"/>
        <w:tabs>
          <w:tab w:val="clear" w:pos="709"/>
          <w:tab w:val="left" w:pos="567"/>
        </w:tabs>
        <w:suppressAutoHyphens w:val="0"/>
        <w:kinsoku w:val="0"/>
        <w:overflowPunct w:val="0"/>
        <w:autoSpaceDE w:val="0"/>
        <w:autoSpaceDN w:val="0"/>
        <w:adjustRightInd w:val="0"/>
        <w:spacing w:before="120" w:line="360" w:lineRule="auto"/>
        <w:ind w:right="-2"/>
        <w:jc w:val="both"/>
        <w:rPr>
          <w:rFonts w:cs="Times New Roman"/>
          <w:szCs w:val="24"/>
        </w:rPr>
        <w:sectPr w:rsidR="00AF2875" w:rsidRPr="00322360" w:rsidSect="000F4400">
          <w:headerReference w:type="default" r:id="rId13"/>
          <w:footerReference w:type="default" r:id="rId14"/>
          <w:pgSz w:w="11907" w:h="16839" w:code="9"/>
          <w:pgMar w:top="567" w:right="851" w:bottom="567" w:left="1418" w:header="340" w:footer="0" w:gutter="0"/>
          <w:cols w:space="720"/>
          <w:formProt w:val="0"/>
          <w:docGrid w:linePitch="326"/>
        </w:sectPr>
      </w:pPr>
    </w:p>
    <w:p w:rsidR="00792F41" w:rsidRPr="00AF2875" w:rsidRDefault="00792F41" w:rsidP="00792F41">
      <w:pPr>
        <w:pStyle w:val="Heading4"/>
        <w:tabs>
          <w:tab w:val="clear" w:pos="709"/>
        </w:tabs>
        <w:ind w:left="450" w:firstLine="0"/>
        <w:rPr>
          <w:i w:val="0"/>
          <w:sz w:val="32"/>
          <w:szCs w:val="32"/>
        </w:rPr>
      </w:pPr>
      <w:r w:rsidRPr="00AF2875">
        <w:rPr>
          <w:i w:val="0"/>
          <w:sz w:val="32"/>
          <w:szCs w:val="32"/>
        </w:rPr>
        <w:lastRenderedPageBreak/>
        <w:t>SECTION 3. PRICE AND DELIVERY SCHEDULE</w:t>
      </w:r>
    </w:p>
    <w:p w:rsidR="00792F41" w:rsidRDefault="00792F41" w:rsidP="00792F41">
      <w:pPr>
        <w:pStyle w:val="BodyText"/>
        <w:kinsoku w:val="0"/>
        <w:overflowPunct w:val="0"/>
        <w:spacing w:before="3"/>
        <w:rPr>
          <w:b/>
          <w:bCs/>
          <w:sz w:val="15"/>
          <w:szCs w:val="15"/>
        </w:rPr>
      </w:pPr>
    </w:p>
    <w:tbl>
      <w:tblPr>
        <w:tblW w:w="15390" w:type="dxa"/>
        <w:tblInd w:w="365" w:type="dxa"/>
        <w:tblLayout w:type="fixed"/>
        <w:tblCellMar>
          <w:left w:w="0" w:type="dxa"/>
          <w:right w:w="0" w:type="dxa"/>
        </w:tblCellMar>
        <w:tblLook w:val="0000"/>
      </w:tblPr>
      <w:tblGrid>
        <w:gridCol w:w="900"/>
        <w:gridCol w:w="720"/>
        <w:gridCol w:w="720"/>
        <w:gridCol w:w="3420"/>
        <w:gridCol w:w="810"/>
        <w:gridCol w:w="1080"/>
        <w:gridCol w:w="2551"/>
        <w:gridCol w:w="869"/>
        <w:gridCol w:w="1843"/>
        <w:gridCol w:w="2477"/>
      </w:tblGrid>
      <w:tr w:rsidR="009B7061" w:rsidTr="00260127">
        <w:trPr>
          <w:cantSplit/>
          <w:trHeight w:hRule="exact" w:val="1342"/>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line="304" w:lineRule="auto"/>
              <w:ind w:left="75" w:right="10" w:hanging="88"/>
              <w:jc w:val="center"/>
            </w:pPr>
            <w:r>
              <w:rPr>
                <w:rFonts w:cs="Times New Roman"/>
                <w:b/>
                <w:bCs/>
                <w:sz w:val="20"/>
                <w:szCs w:val="20"/>
              </w:rPr>
              <w:t>Contract Package</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line="304" w:lineRule="auto"/>
              <w:ind w:left="75" w:right="10" w:hanging="88"/>
              <w:jc w:val="center"/>
            </w:pPr>
            <w:r>
              <w:rPr>
                <w:rFonts w:cs="Times New Roman"/>
                <w:b/>
                <w:bCs/>
                <w:sz w:val="20"/>
                <w:szCs w:val="20"/>
              </w:rPr>
              <w:t>Lot</w:t>
            </w:r>
            <w:r>
              <w:rPr>
                <w:rFonts w:cs="Times New Roman"/>
                <w:b/>
                <w:bCs/>
                <w:sz w:val="20"/>
                <w:szCs w:val="20"/>
              </w:rPr>
              <w:br/>
            </w:r>
            <w:r>
              <w:rPr>
                <w:rFonts w:ascii="Symbol" w:hAnsi="Symbol" w:cs="Symbol"/>
                <w:b/>
                <w:bCs/>
                <w:spacing w:val="-1"/>
                <w:sz w:val="20"/>
                <w:szCs w:val="20"/>
              </w:rPr>
              <w:t></w:t>
            </w:r>
            <w:r>
              <w:rPr>
                <w:rFonts w:ascii="Symbol" w:hAnsi="Symbol" w:cs="Symbol"/>
                <w:b/>
                <w:bCs/>
                <w:spacing w:val="-1"/>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ind w:left="-10"/>
              <w:jc w:val="center"/>
              <w:rPr>
                <w:rFonts w:cs="Times New Roman"/>
                <w:b/>
                <w:bCs/>
                <w:spacing w:val="-1"/>
                <w:sz w:val="20"/>
                <w:szCs w:val="20"/>
              </w:rPr>
            </w:pPr>
            <w:r>
              <w:rPr>
                <w:rFonts w:cs="Times New Roman"/>
                <w:b/>
                <w:bCs/>
                <w:spacing w:val="-1"/>
                <w:sz w:val="20"/>
                <w:szCs w:val="20"/>
              </w:rPr>
              <w:t>Item</w:t>
            </w:r>
            <w:r>
              <w:rPr>
                <w:rFonts w:cs="Times New Roman"/>
                <w:b/>
                <w:bCs/>
                <w:spacing w:val="-1"/>
                <w:sz w:val="20"/>
                <w:szCs w:val="20"/>
              </w:rPr>
              <w:br/>
              <w:t xml:space="preserve"> N°</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ind w:left="505"/>
              <w:jc w:val="center"/>
            </w:pPr>
            <w:r>
              <w:rPr>
                <w:rFonts w:cs="Times New Roman"/>
                <w:b/>
                <w:bCs/>
                <w:spacing w:val="-1"/>
                <w:sz w:val="20"/>
                <w:szCs w:val="20"/>
              </w:rPr>
              <w:t>Description of Goods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vAlign w:val="center"/>
          </w:tcPr>
          <w:p w:rsidR="009B7061" w:rsidRDefault="009B7061" w:rsidP="00FE41A0">
            <w:pPr>
              <w:pStyle w:val="TableParagraph"/>
              <w:kinsoku w:val="0"/>
              <w:overflowPunct w:val="0"/>
              <w:spacing w:before="58"/>
              <w:ind w:left="113" w:right="113"/>
              <w:jc w:val="center"/>
            </w:pPr>
            <w:r>
              <w:rPr>
                <w:rFonts w:cs="Times New Roman"/>
                <w:b/>
                <w:bCs/>
                <w:spacing w:val="-1"/>
                <w:sz w:val="20"/>
                <w:szCs w:val="20"/>
              </w:rPr>
              <w:t>Quantity</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ind w:hanging="184"/>
              <w:jc w:val="center"/>
            </w:pPr>
            <w:r>
              <w:rPr>
                <w:rFonts w:cs="Times New Roman"/>
                <w:b/>
                <w:bCs/>
                <w:spacing w:val="-1"/>
                <w:sz w:val="20"/>
                <w:szCs w:val="20"/>
              </w:rPr>
              <w:t>Physical</w:t>
            </w:r>
            <w:r>
              <w:rPr>
                <w:rFonts w:cs="Times New Roman"/>
                <w:b/>
                <w:bCs/>
                <w:spacing w:val="-1"/>
                <w:sz w:val="20"/>
                <w:szCs w:val="20"/>
              </w:rPr>
              <w:br/>
            </w:r>
            <w:r>
              <w:rPr>
                <w:rFonts w:cs="Times New Roman"/>
                <w:b/>
                <w:bCs/>
                <w:sz w:val="20"/>
                <w:szCs w:val="20"/>
              </w:rPr>
              <w:t>unit</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jc w:val="center"/>
            </w:pPr>
            <w:r>
              <w:rPr>
                <w:rFonts w:cs="Times New Roman"/>
                <w:b/>
                <w:bCs/>
                <w:spacing w:val="-1"/>
                <w:sz w:val="20"/>
                <w:szCs w:val="20"/>
              </w:rPr>
              <w:t xml:space="preserve">Delivery Final Destination (Project </w:t>
            </w:r>
            <w:r>
              <w:rPr>
                <w:rFonts w:cs="Times New Roman"/>
                <w:b/>
                <w:bCs/>
                <w:sz w:val="20"/>
                <w:szCs w:val="20"/>
              </w:rPr>
              <w:t>Site)</w:t>
            </w: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8"/>
              <w:ind w:hanging="161"/>
              <w:jc w:val="center"/>
            </w:pPr>
            <w:r>
              <w:rPr>
                <w:rFonts w:cs="Times New Roman"/>
                <w:b/>
                <w:bCs/>
                <w:spacing w:val="-1"/>
                <w:sz w:val="20"/>
                <w:szCs w:val="20"/>
              </w:rPr>
              <w:t>Delivery</w:t>
            </w:r>
            <w:r>
              <w:rPr>
                <w:rFonts w:cs="Times New Roman"/>
                <w:b/>
                <w:bCs/>
                <w:spacing w:val="-1"/>
                <w:sz w:val="20"/>
                <w:szCs w:val="20"/>
              </w:rPr>
              <w:br/>
              <w:t>Date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spacing w:before="59" w:line="235" w:lineRule="auto"/>
              <w:ind w:firstLine="1"/>
              <w:jc w:val="center"/>
              <w:rPr>
                <w:rFonts w:cs="Times New Roman"/>
                <w:b/>
                <w:spacing w:val="-1"/>
                <w:sz w:val="20"/>
                <w:szCs w:val="20"/>
              </w:rPr>
            </w:pPr>
            <w:r>
              <w:rPr>
                <w:rFonts w:cs="Times New Roman"/>
                <w:b/>
                <w:spacing w:val="-1"/>
                <w:sz w:val="20"/>
                <w:szCs w:val="20"/>
              </w:rPr>
              <w:t>Unit price per item</w:t>
            </w:r>
          </w:p>
          <w:p w:rsidR="009B7061" w:rsidRDefault="009B7061" w:rsidP="00FE41A0">
            <w:pPr>
              <w:pStyle w:val="TableParagraph"/>
              <w:kinsoku w:val="0"/>
              <w:overflowPunct w:val="0"/>
              <w:spacing w:before="59" w:line="235" w:lineRule="auto"/>
              <w:ind w:firstLine="1"/>
              <w:jc w:val="center"/>
            </w:pPr>
            <w:r w:rsidRPr="00AF2875">
              <w:rPr>
                <w:rFonts w:cs="Times New Roman"/>
                <w:b/>
                <w:spacing w:val="-1"/>
                <w:sz w:val="20"/>
                <w:szCs w:val="20"/>
              </w:rPr>
              <w:t>delivered at Final Destinatio</w:t>
            </w:r>
            <w:r w:rsidRPr="00AF2875">
              <w:rPr>
                <w:rFonts w:cs="Times New Roman"/>
                <w:b/>
                <w:sz w:val="20"/>
                <w:szCs w:val="20"/>
              </w:rPr>
              <w:t>n</w:t>
            </w:r>
            <w:r>
              <w:rPr>
                <w:rFonts w:cs="Times New Roman"/>
                <w:b/>
                <w:sz w:val="20"/>
                <w:szCs w:val="20"/>
              </w:rPr>
              <w:br/>
            </w:r>
            <w:r w:rsidRPr="00AF2875">
              <w:rPr>
                <w:rFonts w:cs="Times New Roman"/>
                <w:b/>
                <w:sz w:val="20"/>
                <w:szCs w:val="20"/>
              </w:rPr>
              <w:t xml:space="preserve">(Project </w:t>
            </w:r>
            <w:r w:rsidRPr="00AF2875">
              <w:rPr>
                <w:rFonts w:cs="Times New Roman"/>
                <w:b/>
                <w:spacing w:val="-1"/>
                <w:sz w:val="20"/>
                <w:szCs w:val="20"/>
              </w:rPr>
              <w:t>Site)</w:t>
            </w:r>
            <w:r>
              <w:rPr>
                <w:rFonts w:cs="Times New Roman"/>
                <w:spacing w:val="-1"/>
                <w:position w:val="9"/>
                <w:sz w:val="13"/>
                <w:szCs w:val="13"/>
              </w:rPr>
              <w:t>1</w:t>
            </w:r>
          </w:p>
        </w:tc>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61" w:rsidRDefault="009B7061" w:rsidP="00FE41A0">
            <w:pPr>
              <w:pStyle w:val="TableParagraph"/>
              <w:kinsoku w:val="0"/>
              <w:overflowPunct w:val="0"/>
              <w:jc w:val="center"/>
            </w:pPr>
            <w:r w:rsidRPr="00AF2875">
              <w:rPr>
                <w:rFonts w:cs="Times New Roman"/>
                <w:b/>
                <w:spacing w:val="-1"/>
                <w:sz w:val="20"/>
                <w:szCs w:val="20"/>
              </w:rPr>
              <w:t>Total price per item</w:t>
            </w:r>
            <w:r>
              <w:rPr>
                <w:rFonts w:cs="Times New Roman"/>
                <w:b/>
                <w:spacing w:val="-1"/>
                <w:sz w:val="20"/>
                <w:szCs w:val="20"/>
              </w:rPr>
              <w:br/>
              <w:t>Delivered at Final Destination</w:t>
            </w:r>
            <w:r>
              <w:rPr>
                <w:rFonts w:cs="Times New Roman"/>
                <w:b/>
                <w:spacing w:val="-1"/>
                <w:sz w:val="20"/>
                <w:szCs w:val="20"/>
              </w:rPr>
              <w:br/>
            </w:r>
            <w:r w:rsidRPr="00AF2875">
              <w:rPr>
                <w:rFonts w:cs="Times New Roman"/>
                <w:b/>
                <w:spacing w:val="-1"/>
                <w:sz w:val="20"/>
                <w:szCs w:val="20"/>
              </w:rPr>
              <w:t>(Project Site)</w:t>
            </w:r>
            <w:r>
              <w:rPr>
                <w:rFonts w:cs="Times New Roman"/>
                <w:spacing w:val="-1"/>
                <w:position w:val="9"/>
                <w:sz w:val="13"/>
                <w:szCs w:val="13"/>
              </w:rPr>
              <w:t>1</w:t>
            </w:r>
          </w:p>
        </w:tc>
      </w:tr>
      <w:tr w:rsidR="009B7061" w:rsidTr="00260127">
        <w:trPr>
          <w:trHeight w:val="397"/>
        </w:trPr>
        <w:tc>
          <w:tcPr>
            <w:tcW w:w="900" w:type="dxa"/>
            <w:tcBorders>
              <w:top w:val="single" w:sz="4" w:space="0" w:color="auto"/>
              <w:left w:val="single" w:sz="4" w:space="0" w:color="auto"/>
              <w:right w:val="single" w:sz="4" w:space="0" w:color="auto"/>
            </w:tcBorders>
            <w:vAlign w:val="center"/>
          </w:tcPr>
          <w:p w:rsidR="009B7061" w:rsidRPr="00372205" w:rsidRDefault="009B7061" w:rsidP="00FE41A0">
            <w:pPr>
              <w:spacing w:before="240" w:after="240" w:line="360" w:lineRule="auto"/>
              <w:jc w:val="center"/>
              <w:rPr>
                <w:rFonts w:cs="Times New Roman"/>
                <w:color w:val="auto"/>
                <w:sz w:val="22"/>
                <w:szCs w:val="22"/>
              </w:rPr>
            </w:pPr>
            <w:r>
              <w:rPr>
                <w:rFonts w:cs="Times New Roman"/>
                <w:color w:val="auto"/>
                <w:sz w:val="22"/>
                <w:szCs w:val="22"/>
              </w:rPr>
              <w:t>G 126</w:t>
            </w:r>
          </w:p>
        </w:tc>
        <w:tc>
          <w:tcPr>
            <w:tcW w:w="720" w:type="dxa"/>
            <w:tcBorders>
              <w:top w:val="single" w:sz="4" w:space="0" w:color="auto"/>
              <w:left w:val="single" w:sz="4" w:space="0" w:color="auto"/>
              <w:right w:val="single" w:sz="4" w:space="0" w:color="auto"/>
            </w:tcBorders>
            <w:vAlign w:val="center"/>
          </w:tcPr>
          <w:p w:rsidR="009B7061" w:rsidRPr="00372205" w:rsidRDefault="009B7061" w:rsidP="00FE41A0">
            <w:pPr>
              <w:spacing w:before="240" w:after="240" w:line="360" w:lineRule="auto"/>
              <w:jc w:val="center"/>
              <w:rPr>
                <w:rFonts w:cs="Times New Roman"/>
                <w:color w:val="auto"/>
                <w:sz w:val="22"/>
                <w:szCs w:val="22"/>
              </w:rPr>
            </w:pPr>
            <w:r w:rsidRPr="00372205">
              <w:rPr>
                <w:rFonts w:cs="Times New Roman"/>
                <w:color w:val="auto"/>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tcPr>
          <w:p w:rsidR="009B7061" w:rsidRPr="00372205" w:rsidRDefault="009B7061" w:rsidP="00FE41A0">
            <w:pPr>
              <w:spacing w:before="240" w:after="240" w:line="360" w:lineRule="auto"/>
              <w:jc w:val="center"/>
              <w:rPr>
                <w:rFonts w:cs="Times New Roman"/>
                <w:color w:val="auto"/>
                <w:sz w:val="22"/>
                <w:szCs w:val="22"/>
              </w:rPr>
            </w:pPr>
            <w:r>
              <w:rPr>
                <w:rFonts w:cs="Times New Roman"/>
                <w:color w:val="auto"/>
                <w:sz w:val="22"/>
                <w:szCs w:val="22"/>
              </w:rPr>
              <w:t>1</w:t>
            </w:r>
          </w:p>
        </w:tc>
        <w:tc>
          <w:tcPr>
            <w:tcW w:w="3420" w:type="dxa"/>
            <w:tcBorders>
              <w:top w:val="single" w:sz="4" w:space="0" w:color="auto"/>
              <w:left w:val="single" w:sz="4" w:space="0" w:color="auto"/>
              <w:bottom w:val="single" w:sz="4" w:space="0" w:color="000000"/>
              <w:right w:val="single" w:sz="4" w:space="0" w:color="000000"/>
            </w:tcBorders>
            <w:vAlign w:val="center"/>
          </w:tcPr>
          <w:p w:rsidR="009B7061" w:rsidRPr="00372205" w:rsidRDefault="00260127" w:rsidP="009B7061">
            <w:pPr>
              <w:spacing w:before="240" w:after="240" w:line="360" w:lineRule="auto"/>
              <w:ind w:left="180"/>
              <w:rPr>
                <w:rFonts w:cs="Times New Roman"/>
                <w:color w:val="auto"/>
                <w:sz w:val="22"/>
                <w:szCs w:val="22"/>
              </w:rPr>
            </w:pPr>
            <w:r>
              <w:rPr>
                <w:rFonts w:cs="Times New Roman"/>
                <w:color w:val="auto"/>
                <w:sz w:val="22"/>
                <w:szCs w:val="22"/>
              </w:rPr>
              <w:t>Photo-Copier</w:t>
            </w:r>
          </w:p>
        </w:tc>
        <w:tc>
          <w:tcPr>
            <w:tcW w:w="810" w:type="dxa"/>
            <w:tcBorders>
              <w:top w:val="single" w:sz="4" w:space="0" w:color="auto"/>
              <w:left w:val="single" w:sz="4" w:space="0" w:color="000000"/>
              <w:bottom w:val="single" w:sz="4" w:space="0" w:color="000000"/>
              <w:right w:val="single" w:sz="4" w:space="0" w:color="000000"/>
            </w:tcBorders>
            <w:vAlign w:val="center"/>
          </w:tcPr>
          <w:p w:rsidR="009B7061" w:rsidRPr="00320517" w:rsidRDefault="00260127" w:rsidP="00FE41A0">
            <w:pPr>
              <w:spacing w:before="240" w:after="240" w:line="360" w:lineRule="auto"/>
              <w:jc w:val="center"/>
              <w:rPr>
                <w:rFonts w:cs="Times New Roman"/>
                <w:color w:val="auto"/>
                <w:sz w:val="22"/>
                <w:szCs w:val="22"/>
              </w:rPr>
            </w:pPr>
            <w:r>
              <w:rPr>
                <w:rFonts w:cs="Times New Roman"/>
                <w:color w:val="auto"/>
                <w:sz w:val="22"/>
                <w:szCs w:val="22"/>
              </w:rPr>
              <w:t>70</w:t>
            </w:r>
          </w:p>
        </w:tc>
        <w:tc>
          <w:tcPr>
            <w:tcW w:w="1080" w:type="dxa"/>
            <w:tcBorders>
              <w:top w:val="single" w:sz="4" w:space="0" w:color="auto"/>
              <w:left w:val="single" w:sz="4" w:space="0" w:color="000000"/>
              <w:bottom w:val="single" w:sz="4" w:space="0" w:color="000000"/>
              <w:right w:val="single" w:sz="4" w:space="0" w:color="000000"/>
            </w:tcBorders>
            <w:vAlign w:val="center"/>
          </w:tcPr>
          <w:p w:rsidR="009B7061" w:rsidRPr="00320517" w:rsidRDefault="00260127" w:rsidP="00FE41A0">
            <w:pPr>
              <w:pStyle w:val="TableParagraph"/>
              <w:kinsoku w:val="0"/>
              <w:overflowPunct w:val="0"/>
              <w:spacing w:before="240" w:after="240" w:line="360" w:lineRule="auto"/>
              <w:jc w:val="center"/>
              <w:rPr>
                <w:sz w:val="22"/>
                <w:szCs w:val="22"/>
              </w:rPr>
            </w:pPr>
            <w:proofErr w:type="spellStart"/>
            <w:r>
              <w:rPr>
                <w:sz w:val="22"/>
                <w:szCs w:val="22"/>
              </w:rPr>
              <w:t>Nos</w:t>
            </w:r>
            <w:proofErr w:type="spellEnd"/>
          </w:p>
        </w:tc>
        <w:tc>
          <w:tcPr>
            <w:tcW w:w="2551" w:type="dxa"/>
            <w:tcBorders>
              <w:top w:val="single" w:sz="4" w:space="0" w:color="auto"/>
              <w:left w:val="single" w:sz="4" w:space="0" w:color="000000"/>
              <w:bottom w:val="single" w:sz="4" w:space="0" w:color="000000"/>
              <w:right w:val="single" w:sz="4" w:space="0" w:color="000000"/>
            </w:tcBorders>
            <w:vAlign w:val="center"/>
          </w:tcPr>
          <w:p w:rsidR="009B7061" w:rsidRPr="00320517" w:rsidRDefault="009B7061" w:rsidP="00260127">
            <w:pPr>
              <w:pStyle w:val="TableParagraph"/>
              <w:kinsoku w:val="0"/>
              <w:overflowPunct w:val="0"/>
              <w:spacing w:before="240" w:after="240" w:line="360" w:lineRule="auto"/>
              <w:jc w:val="center"/>
              <w:rPr>
                <w:sz w:val="22"/>
                <w:szCs w:val="22"/>
              </w:rPr>
            </w:pPr>
            <w:r w:rsidRPr="00320517">
              <w:rPr>
                <w:sz w:val="22"/>
                <w:szCs w:val="22"/>
              </w:rPr>
              <w:t xml:space="preserve">DRD, Nay </w:t>
            </w:r>
            <w:proofErr w:type="spellStart"/>
            <w:r w:rsidRPr="00320517">
              <w:rPr>
                <w:sz w:val="22"/>
                <w:szCs w:val="22"/>
              </w:rPr>
              <w:t>Pyi</w:t>
            </w:r>
            <w:proofErr w:type="spellEnd"/>
            <w:r w:rsidRPr="00320517">
              <w:rPr>
                <w:sz w:val="22"/>
                <w:szCs w:val="22"/>
              </w:rPr>
              <w:t xml:space="preserve"> Taw </w:t>
            </w:r>
          </w:p>
        </w:tc>
        <w:tc>
          <w:tcPr>
            <w:tcW w:w="869" w:type="dxa"/>
            <w:tcBorders>
              <w:top w:val="single" w:sz="4" w:space="0" w:color="auto"/>
              <w:left w:val="single" w:sz="4" w:space="0" w:color="000000"/>
              <w:bottom w:val="single" w:sz="4" w:space="0" w:color="000000"/>
              <w:right w:val="single" w:sz="4" w:space="0" w:color="000000"/>
            </w:tcBorders>
            <w:vAlign w:val="center"/>
          </w:tcPr>
          <w:p w:rsidR="009B7061" w:rsidRPr="00302BAE" w:rsidRDefault="009B7061" w:rsidP="00FE41A0">
            <w:pPr>
              <w:pStyle w:val="TableParagraph"/>
              <w:kinsoku w:val="0"/>
              <w:overflowPunct w:val="0"/>
              <w:spacing w:before="240" w:after="240" w:line="360" w:lineRule="auto"/>
              <w:jc w:val="center"/>
              <w:rPr>
                <w:sz w:val="22"/>
                <w:szCs w:val="22"/>
              </w:rPr>
            </w:pPr>
            <w:r>
              <w:rPr>
                <w:sz w:val="22"/>
                <w:szCs w:val="22"/>
              </w:rPr>
              <w:t>45 days</w:t>
            </w:r>
          </w:p>
        </w:tc>
        <w:tc>
          <w:tcPr>
            <w:tcW w:w="1843" w:type="dxa"/>
            <w:tcBorders>
              <w:top w:val="single" w:sz="4" w:space="0" w:color="auto"/>
              <w:left w:val="single" w:sz="4" w:space="0" w:color="000000"/>
              <w:bottom w:val="single" w:sz="4" w:space="0" w:color="000000"/>
              <w:right w:val="single" w:sz="4" w:space="0" w:color="000000"/>
            </w:tcBorders>
            <w:vAlign w:val="center"/>
          </w:tcPr>
          <w:p w:rsidR="009B7061" w:rsidRDefault="009B7061" w:rsidP="00FE41A0">
            <w:pPr>
              <w:pStyle w:val="TableParagraph"/>
              <w:kinsoku w:val="0"/>
              <w:overflowPunct w:val="0"/>
              <w:spacing w:before="240" w:after="240" w:line="360" w:lineRule="auto"/>
              <w:jc w:val="center"/>
            </w:pPr>
            <w:r>
              <w:rPr>
                <w:rFonts w:cs="Times New Roman"/>
                <w:i/>
                <w:iCs/>
                <w:spacing w:val="-1"/>
                <w:sz w:val="20"/>
                <w:szCs w:val="20"/>
              </w:rPr>
              <w:t>[to</w:t>
            </w:r>
            <w:r>
              <w:rPr>
                <w:rFonts w:cs="Times New Roman"/>
                <w:i/>
                <w:iCs/>
                <w:sz w:val="20"/>
                <w:szCs w:val="20"/>
              </w:rPr>
              <w:t xml:space="preserve"> be </w:t>
            </w:r>
            <w:r>
              <w:rPr>
                <w:rFonts w:cs="Times New Roman"/>
                <w:i/>
                <w:iCs/>
                <w:spacing w:val="-1"/>
                <w:sz w:val="20"/>
                <w:szCs w:val="20"/>
              </w:rPr>
              <w:t xml:space="preserve">filled </w:t>
            </w:r>
            <w:r>
              <w:rPr>
                <w:rFonts w:cs="Times New Roman"/>
                <w:i/>
                <w:iCs/>
                <w:sz w:val="20"/>
                <w:szCs w:val="20"/>
              </w:rPr>
              <w:t xml:space="preserve">by </w:t>
            </w:r>
            <w:r>
              <w:rPr>
                <w:rFonts w:cs="Times New Roman"/>
                <w:i/>
                <w:iCs/>
                <w:spacing w:val="-1"/>
                <w:sz w:val="20"/>
                <w:szCs w:val="20"/>
              </w:rPr>
              <w:t>bidder]</w:t>
            </w:r>
          </w:p>
        </w:tc>
        <w:tc>
          <w:tcPr>
            <w:tcW w:w="2477" w:type="dxa"/>
            <w:tcBorders>
              <w:top w:val="single" w:sz="4" w:space="0" w:color="auto"/>
              <w:left w:val="single" w:sz="4" w:space="0" w:color="000000"/>
              <w:bottom w:val="single" w:sz="4" w:space="0" w:color="000000"/>
              <w:right w:val="single" w:sz="4" w:space="0" w:color="000000"/>
            </w:tcBorders>
            <w:vAlign w:val="center"/>
          </w:tcPr>
          <w:p w:rsidR="009B7061" w:rsidRDefault="009B7061" w:rsidP="00FE41A0">
            <w:pPr>
              <w:pStyle w:val="TableParagraph"/>
              <w:kinsoku w:val="0"/>
              <w:overflowPunct w:val="0"/>
              <w:spacing w:before="240" w:after="240" w:line="360" w:lineRule="auto"/>
              <w:jc w:val="center"/>
            </w:pPr>
            <w:r>
              <w:rPr>
                <w:rFonts w:cs="Times New Roman"/>
                <w:i/>
                <w:iCs/>
                <w:spacing w:val="-1"/>
                <w:sz w:val="20"/>
                <w:szCs w:val="20"/>
              </w:rPr>
              <w:t xml:space="preserve">[to </w:t>
            </w:r>
            <w:r>
              <w:rPr>
                <w:rFonts w:cs="Times New Roman"/>
                <w:i/>
                <w:iCs/>
                <w:sz w:val="20"/>
                <w:szCs w:val="20"/>
              </w:rPr>
              <w:t xml:space="preserve">be </w:t>
            </w:r>
            <w:r>
              <w:rPr>
                <w:rFonts w:cs="Times New Roman"/>
                <w:i/>
                <w:iCs/>
                <w:spacing w:val="-1"/>
                <w:sz w:val="20"/>
                <w:szCs w:val="20"/>
              </w:rPr>
              <w:t xml:space="preserve">filled </w:t>
            </w:r>
            <w:r>
              <w:rPr>
                <w:rFonts w:cs="Times New Roman"/>
                <w:i/>
                <w:iCs/>
                <w:sz w:val="20"/>
                <w:szCs w:val="20"/>
              </w:rPr>
              <w:t xml:space="preserve">by </w:t>
            </w:r>
            <w:r>
              <w:rPr>
                <w:rFonts w:cs="Times New Roman"/>
                <w:i/>
                <w:iCs/>
                <w:spacing w:val="-1"/>
                <w:sz w:val="20"/>
                <w:szCs w:val="20"/>
              </w:rPr>
              <w:t>bidder]</w:t>
            </w:r>
          </w:p>
        </w:tc>
      </w:tr>
      <w:tr w:rsidR="0053588F" w:rsidTr="009B7061">
        <w:trPr>
          <w:trHeight w:val="397"/>
        </w:trPr>
        <w:tc>
          <w:tcPr>
            <w:tcW w:w="12913"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53588F" w:rsidRPr="00320517" w:rsidRDefault="0053588F" w:rsidP="009B7061">
            <w:pPr>
              <w:pStyle w:val="TableParagraph"/>
              <w:kinsoku w:val="0"/>
              <w:overflowPunct w:val="0"/>
              <w:spacing w:line="239" w:lineRule="auto"/>
              <w:jc w:val="center"/>
              <w:rPr>
                <w:sz w:val="22"/>
                <w:szCs w:val="22"/>
              </w:rPr>
            </w:pPr>
            <w:r w:rsidRPr="00320517">
              <w:rPr>
                <w:sz w:val="22"/>
                <w:szCs w:val="22"/>
              </w:rPr>
              <w:t>Total Lot N° 1</w:t>
            </w:r>
          </w:p>
        </w:tc>
        <w:tc>
          <w:tcPr>
            <w:tcW w:w="24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588F" w:rsidRDefault="0053588F" w:rsidP="009B7061">
            <w:pPr>
              <w:pStyle w:val="TableParagraph"/>
              <w:kinsoku w:val="0"/>
              <w:overflowPunct w:val="0"/>
              <w:jc w:val="center"/>
            </w:pPr>
            <w:r>
              <w:rPr>
                <w:rFonts w:cs="Times New Roman"/>
                <w:i/>
                <w:iCs/>
                <w:spacing w:val="-1"/>
                <w:sz w:val="20"/>
                <w:szCs w:val="20"/>
              </w:rPr>
              <w:t xml:space="preserve">[to </w:t>
            </w:r>
            <w:r>
              <w:rPr>
                <w:rFonts w:cs="Times New Roman"/>
                <w:i/>
                <w:iCs/>
                <w:sz w:val="20"/>
                <w:szCs w:val="20"/>
              </w:rPr>
              <w:t xml:space="preserve">be </w:t>
            </w:r>
            <w:r>
              <w:rPr>
                <w:rFonts w:cs="Times New Roman"/>
                <w:i/>
                <w:iCs/>
                <w:spacing w:val="-1"/>
                <w:sz w:val="20"/>
                <w:szCs w:val="20"/>
              </w:rPr>
              <w:t xml:space="preserve">filled </w:t>
            </w:r>
            <w:r>
              <w:rPr>
                <w:rFonts w:cs="Times New Roman"/>
                <w:i/>
                <w:iCs/>
                <w:sz w:val="20"/>
                <w:szCs w:val="20"/>
              </w:rPr>
              <w:t xml:space="preserve">by </w:t>
            </w:r>
            <w:r>
              <w:rPr>
                <w:rFonts w:cs="Times New Roman"/>
                <w:i/>
                <w:iCs/>
                <w:spacing w:val="-1"/>
                <w:sz w:val="20"/>
                <w:szCs w:val="20"/>
              </w:rPr>
              <w:t>bidder]</w:t>
            </w:r>
          </w:p>
        </w:tc>
      </w:tr>
      <w:tr w:rsidR="0053588F" w:rsidRPr="0028662D" w:rsidTr="009B7061">
        <w:trPr>
          <w:trHeight w:val="397"/>
        </w:trPr>
        <w:tc>
          <w:tcPr>
            <w:tcW w:w="12913"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53588F" w:rsidRDefault="0053588F" w:rsidP="009B7061">
            <w:pPr>
              <w:pStyle w:val="TableParagraph"/>
              <w:kinsoku w:val="0"/>
              <w:overflowPunct w:val="0"/>
              <w:spacing w:line="239" w:lineRule="auto"/>
              <w:jc w:val="center"/>
              <w:rPr>
                <w:sz w:val="22"/>
                <w:szCs w:val="22"/>
              </w:rPr>
            </w:pPr>
            <w:r>
              <w:rPr>
                <w:sz w:val="22"/>
                <w:szCs w:val="22"/>
              </w:rPr>
              <w:t>Total Bid Price (= Sum of the total prices of the Lots the Bidder wishes to bid for)</w:t>
            </w:r>
          </w:p>
          <w:p w:rsidR="009B7061" w:rsidRDefault="009B7061" w:rsidP="009B7061">
            <w:pPr>
              <w:pStyle w:val="TableParagraph"/>
              <w:kinsoku w:val="0"/>
              <w:overflowPunct w:val="0"/>
              <w:spacing w:line="239" w:lineRule="auto"/>
              <w:jc w:val="center"/>
              <w:rPr>
                <w:sz w:val="22"/>
                <w:szCs w:val="22"/>
              </w:rPr>
            </w:pPr>
          </w:p>
        </w:tc>
        <w:tc>
          <w:tcPr>
            <w:tcW w:w="24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3588F" w:rsidRDefault="0053588F" w:rsidP="009B7061">
            <w:pPr>
              <w:pStyle w:val="TableParagraph"/>
              <w:kinsoku w:val="0"/>
              <w:overflowPunct w:val="0"/>
              <w:jc w:val="center"/>
              <w:rPr>
                <w:rFonts w:cs="Times New Roman"/>
                <w:i/>
                <w:iCs/>
                <w:spacing w:val="-1"/>
                <w:sz w:val="20"/>
                <w:szCs w:val="20"/>
              </w:rPr>
            </w:pPr>
            <w:r>
              <w:rPr>
                <w:rFonts w:cs="Times New Roman"/>
                <w:i/>
                <w:iCs/>
                <w:spacing w:val="-1"/>
                <w:sz w:val="20"/>
                <w:szCs w:val="20"/>
              </w:rPr>
              <w:t xml:space="preserve">[to </w:t>
            </w:r>
            <w:r>
              <w:rPr>
                <w:rFonts w:cs="Times New Roman"/>
                <w:i/>
                <w:iCs/>
                <w:sz w:val="20"/>
                <w:szCs w:val="20"/>
              </w:rPr>
              <w:t xml:space="preserve">be </w:t>
            </w:r>
            <w:r>
              <w:rPr>
                <w:rFonts w:cs="Times New Roman"/>
                <w:i/>
                <w:iCs/>
                <w:spacing w:val="-1"/>
                <w:sz w:val="20"/>
                <w:szCs w:val="20"/>
              </w:rPr>
              <w:t xml:space="preserve">filled </w:t>
            </w:r>
            <w:r>
              <w:rPr>
                <w:rFonts w:cs="Times New Roman"/>
                <w:i/>
                <w:iCs/>
                <w:sz w:val="20"/>
                <w:szCs w:val="20"/>
              </w:rPr>
              <w:t xml:space="preserve">by </w:t>
            </w:r>
            <w:r>
              <w:rPr>
                <w:rFonts w:cs="Times New Roman"/>
                <w:i/>
                <w:iCs/>
                <w:spacing w:val="-1"/>
                <w:sz w:val="20"/>
                <w:szCs w:val="20"/>
              </w:rPr>
              <w:t>bidder]</w:t>
            </w:r>
          </w:p>
        </w:tc>
      </w:tr>
    </w:tbl>
    <w:p w:rsidR="00792F41" w:rsidRDefault="00792F41" w:rsidP="00792F41">
      <w:pPr>
        <w:pStyle w:val="BodyText"/>
        <w:kinsoku w:val="0"/>
        <w:overflowPunct w:val="0"/>
        <w:spacing w:before="116"/>
        <w:ind w:left="1386"/>
        <w:rPr>
          <w:sz w:val="22"/>
          <w:szCs w:val="22"/>
        </w:rPr>
        <w:sectPr w:rsidR="00792F41" w:rsidSect="009B7061">
          <w:pgSz w:w="16838" w:h="11906" w:orient="landscape"/>
          <w:pgMar w:top="432" w:right="720" w:bottom="850" w:left="720" w:header="346" w:footer="0" w:gutter="0"/>
          <w:cols w:space="720"/>
          <w:formProt w:val="0"/>
          <w:docGrid w:linePitch="326"/>
        </w:sectPr>
      </w:pPr>
    </w:p>
    <w:p w:rsidR="00792F41" w:rsidRDefault="00792F41" w:rsidP="00792F41">
      <w:pPr>
        <w:pStyle w:val="BodyText"/>
        <w:kinsoku w:val="0"/>
        <w:overflowPunct w:val="0"/>
        <w:spacing w:before="116" w:after="0" w:line="240" w:lineRule="auto"/>
        <w:rPr>
          <w:sz w:val="22"/>
          <w:szCs w:val="22"/>
        </w:rPr>
      </w:pPr>
    </w:p>
    <w:p w:rsidR="00792F41" w:rsidRDefault="00792F41" w:rsidP="00792F41">
      <w:pPr>
        <w:pStyle w:val="BodyText"/>
        <w:kinsoku w:val="0"/>
        <w:overflowPunct w:val="0"/>
        <w:spacing w:before="116"/>
        <w:ind w:left="284" w:right="-1580"/>
        <w:rPr>
          <w:sz w:val="22"/>
          <w:szCs w:val="22"/>
        </w:rPr>
      </w:pPr>
      <w:r>
        <w:rPr>
          <w:sz w:val="22"/>
          <w:szCs w:val="22"/>
        </w:rPr>
        <w:t xml:space="preserve">Total Bid </w:t>
      </w:r>
      <w:r>
        <w:rPr>
          <w:spacing w:val="-1"/>
          <w:sz w:val="22"/>
          <w:szCs w:val="22"/>
        </w:rPr>
        <w:t>Price : _________________________________________________MMK</w:t>
      </w:r>
    </w:p>
    <w:p w:rsidR="00792F41" w:rsidRPr="000B5341" w:rsidRDefault="00792F41" w:rsidP="00792F41">
      <w:pPr>
        <w:pStyle w:val="BodyText"/>
        <w:kinsoku w:val="0"/>
        <w:overflowPunct w:val="0"/>
        <w:spacing w:before="120"/>
        <w:ind w:left="284" w:right="-1013"/>
        <w:rPr>
          <w:spacing w:val="-1"/>
          <w:sz w:val="22"/>
          <w:szCs w:val="22"/>
        </w:rPr>
      </w:pPr>
      <w:r w:rsidRPr="000B5341">
        <w:rPr>
          <w:w w:val="95"/>
          <w:sz w:val="22"/>
          <w:szCs w:val="22"/>
        </w:rPr>
        <w:t>In w</w:t>
      </w:r>
      <w:r w:rsidRPr="000B5341">
        <w:rPr>
          <w:spacing w:val="-1"/>
          <w:w w:val="95"/>
          <w:sz w:val="22"/>
          <w:szCs w:val="22"/>
        </w:rPr>
        <w:t>ords: __________________________________________________</w:t>
      </w:r>
      <w:r>
        <w:rPr>
          <w:spacing w:val="-1"/>
          <w:w w:val="95"/>
          <w:sz w:val="22"/>
          <w:szCs w:val="22"/>
        </w:rPr>
        <w:t>_______________</w:t>
      </w:r>
    </w:p>
    <w:p w:rsidR="00792F41" w:rsidRPr="000B5341" w:rsidRDefault="00792F41" w:rsidP="00792F41">
      <w:pPr>
        <w:pStyle w:val="BodyText"/>
        <w:kinsoku w:val="0"/>
        <w:overflowPunct w:val="0"/>
        <w:spacing w:before="120"/>
        <w:ind w:left="284" w:right="-1013"/>
        <w:rPr>
          <w:spacing w:val="-1"/>
          <w:sz w:val="22"/>
          <w:szCs w:val="22"/>
        </w:rPr>
      </w:pPr>
      <w:r w:rsidRPr="000B5341">
        <w:rPr>
          <w:spacing w:val="-1"/>
          <w:sz w:val="22"/>
          <w:szCs w:val="22"/>
        </w:rPr>
        <w:t>__________________________________________________</w:t>
      </w:r>
      <w:r>
        <w:rPr>
          <w:spacing w:val="-1"/>
          <w:sz w:val="22"/>
          <w:szCs w:val="22"/>
        </w:rPr>
        <w:t>_____________</w:t>
      </w:r>
      <w:r w:rsidRPr="000B5341">
        <w:rPr>
          <w:spacing w:val="-1"/>
          <w:sz w:val="22"/>
          <w:szCs w:val="22"/>
        </w:rPr>
        <w:t>MMK</w:t>
      </w:r>
    </w:p>
    <w:p w:rsidR="00792F41" w:rsidRPr="00BC6258" w:rsidRDefault="00792F41" w:rsidP="00792F41">
      <w:pPr>
        <w:pStyle w:val="BodyText"/>
        <w:kinsoku w:val="0"/>
        <w:overflowPunct w:val="0"/>
        <w:spacing w:before="120"/>
        <w:ind w:left="284"/>
        <w:rPr>
          <w:spacing w:val="-1"/>
          <w:sz w:val="22"/>
          <w:szCs w:val="22"/>
        </w:rPr>
      </w:pPr>
      <w:r>
        <w:rPr>
          <w:spacing w:val="-1"/>
          <w:sz w:val="22"/>
          <w:szCs w:val="22"/>
        </w:rPr>
        <w:t>Authorized Signature of the Bidder :</w:t>
      </w:r>
    </w:p>
    <w:p w:rsidR="00792F41" w:rsidRDefault="00792F41" w:rsidP="00792F41">
      <w:pPr>
        <w:pStyle w:val="BodyText"/>
        <w:kinsoku w:val="0"/>
        <w:overflowPunct w:val="0"/>
        <w:spacing w:before="120"/>
        <w:ind w:left="1386"/>
        <w:rPr>
          <w:spacing w:val="-1"/>
          <w:sz w:val="22"/>
          <w:szCs w:val="22"/>
        </w:rPr>
      </w:pPr>
    </w:p>
    <w:p w:rsidR="00792F41" w:rsidRDefault="00792F41" w:rsidP="00792F41">
      <w:pPr>
        <w:pStyle w:val="BodyText"/>
        <w:kinsoku w:val="0"/>
        <w:overflowPunct w:val="0"/>
        <w:spacing w:before="120"/>
        <w:ind w:left="1386"/>
        <w:rPr>
          <w:spacing w:val="-1"/>
          <w:sz w:val="22"/>
          <w:szCs w:val="22"/>
        </w:rPr>
      </w:pPr>
      <w:r>
        <w:rPr>
          <w:spacing w:val="-1"/>
          <w:sz w:val="22"/>
          <w:szCs w:val="22"/>
        </w:rPr>
        <w:tab/>
      </w:r>
      <w:r>
        <w:rPr>
          <w:spacing w:val="-1"/>
          <w:sz w:val="22"/>
          <w:szCs w:val="22"/>
        </w:rPr>
        <w:tab/>
      </w:r>
      <w:r>
        <w:rPr>
          <w:spacing w:val="-1"/>
          <w:sz w:val="22"/>
          <w:szCs w:val="22"/>
        </w:rPr>
        <w:tab/>
      </w:r>
      <w:r>
        <w:rPr>
          <w:spacing w:val="-1"/>
          <w:sz w:val="22"/>
          <w:szCs w:val="22"/>
        </w:rPr>
        <w:tab/>
        <w:t>______________________________________</w:t>
      </w:r>
    </w:p>
    <w:p w:rsidR="00F126B9" w:rsidRDefault="00F126B9" w:rsidP="00792F41">
      <w:pPr>
        <w:pStyle w:val="BodyText"/>
        <w:kinsoku w:val="0"/>
        <w:overflowPunct w:val="0"/>
        <w:spacing w:before="120"/>
        <w:ind w:left="1386"/>
        <w:rPr>
          <w:spacing w:val="-1"/>
          <w:sz w:val="22"/>
          <w:szCs w:val="22"/>
        </w:rPr>
      </w:pPr>
    </w:p>
    <w:p w:rsidR="00F126B9" w:rsidRDefault="00F126B9" w:rsidP="00792F41">
      <w:pPr>
        <w:pStyle w:val="BodyText"/>
        <w:kinsoku w:val="0"/>
        <w:overflowPunct w:val="0"/>
        <w:spacing w:before="120"/>
        <w:ind w:left="1386"/>
        <w:rPr>
          <w:spacing w:val="-1"/>
          <w:sz w:val="22"/>
          <w:szCs w:val="22"/>
        </w:rPr>
      </w:pPr>
    </w:p>
    <w:p w:rsidR="00F126B9" w:rsidRDefault="00F126B9" w:rsidP="00792F41">
      <w:pPr>
        <w:pStyle w:val="BodyText"/>
        <w:kinsoku w:val="0"/>
        <w:overflowPunct w:val="0"/>
        <w:spacing w:before="120"/>
        <w:ind w:left="1386"/>
        <w:rPr>
          <w:spacing w:val="-1"/>
          <w:sz w:val="22"/>
          <w:szCs w:val="22"/>
        </w:rPr>
      </w:pPr>
    </w:p>
    <w:p w:rsidR="00F126B9" w:rsidRDefault="00F126B9" w:rsidP="00792F41">
      <w:pPr>
        <w:pStyle w:val="BodyText"/>
        <w:kinsoku w:val="0"/>
        <w:overflowPunct w:val="0"/>
        <w:spacing w:before="120"/>
        <w:ind w:left="1386"/>
        <w:rPr>
          <w:spacing w:val="-1"/>
          <w:sz w:val="22"/>
          <w:szCs w:val="22"/>
        </w:rPr>
      </w:pPr>
    </w:p>
    <w:p w:rsidR="00F126B9" w:rsidRDefault="00F126B9" w:rsidP="00792F41">
      <w:pPr>
        <w:pStyle w:val="BodyText"/>
        <w:kinsoku w:val="0"/>
        <w:overflowPunct w:val="0"/>
        <w:spacing w:before="120"/>
        <w:ind w:left="1386"/>
        <w:rPr>
          <w:spacing w:val="-1"/>
          <w:sz w:val="22"/>
          <w:szCs w:val="22"/>
        </w:rPr>
      </w:pPr>
    </w:p>
    <w:p w:rsidR="00F126B9" w:rsidRDefault="00F126B9" w:rsidP="00792F41">
      <w:pPr>
        <w:pStyle w:val="BodyText"/>
        <w:kinsoku w:val="0"/>
        <w:overflowPunct w:val="0"/>
        <w:spacing w:before="120"/>
        <w:ind w:left="1386"/>
        <w:rPr>
          <w:spacing w:val="-1"/>
          <w:sz w:val="22"/>
          <w:szCs w:val="22"/>
        </w:rPr>
      </w:pPr>
    </w:p>
    <w:p w:rsidR="00F126B9" w:rsidRDefault="00F126B9" w:rsidP="00792F41">
      <w:pPr>
        <w:pStyle w:val="BodyText"/>
        <w:kinsoku w:val="0"/>
        <w:overflowPunct w:val="0"/>
        <w:spacing w:before="120"/>
        <w:ind w:left="1386"/>
        <w:rPr>
          <w:spacing w:val="-1"/>
          <w:sz w:val="22"/>
          <w:szCs w:val="22"/>
        </w:rPr>
      </w:pPr>
    </w:p>
    <w:p w:rsidR="00F126B9" w:rsidRPr="00BC6258" w:rsidRDefault="00F126B9" w:rsidP="00792F41">
      <w:pPr>
        <w:pStyle w:val="BodyText"/>
        <w:kinsoku w:val="0"/>
        <w:overflowPunct w:val="0"/>
        <w:spacing w:before="120"/>
        <w:ind w:left="1386"/>
        <w:rPr>
          <w:spacing w:val="-1"/>
          <w:sz w:val="22"/>
          <w:szCs w:val="22"/>
        </w:rPr>
      </w:pPr>
    </w:p>
    <w:p w:rsidR="00792F41" w:rsidRDefault="00792F41" w:rsidP="008D07A6">
      <w:pPr>
        <w:pStyle w:val="BodyText"/>
        <w:numPr>
          <w:ilvl w:val="0"/>
          <w:numId w:val="5"/>
        </w:numPr>
        <w:tabs>
          <w:tab w:val="clear" w:pos="709"/>
          <w:tab w:val="left" w:pos="991"/>
        </w:tabs>
        <w:suppressAutoHyphens w:val="0"/>
        <w:kinsoku w:val="0"/>
        <w:overflowPunct w:val="0"/>
        <w:autoSpaceDE w:val="0"/>
        <w:autoSpaceDN w:val="0"/>
        <w:adjustRightInd w:val="0"/>
        <w:spacing w:after="0" w:line="230" w:lineRule="exact"/>
        <w:ind w:hanging="770"/>
        <w:jc w:val="both"/>
        <w:rPr>
          <w:spacing w:val="-1"/>
          <w:sz w:val="20"/>
          <w:szCs w:val="20"/>
        </w:rPr>
      </w:pPr>
      <w:r w:rsidRPr="004238BE">
        <w:rPr>
          <w:b/>
          <w:spacing w:val="-1"/>
          <w:sz w:val="20"/>
          <w:szCs w:val="20"/>
        </w:rPr>
        <w:t>Currency to be used is MMK (Myanmar Kyat).</w:t>
      </w:r>
      <w:r w:rsidRPr="000B5341">
        <w:rPr>
          <w:spacing w:val="-1"/>
          <w:sz w:val="20"/>
          <w:szCs w:val="20"/>
        </w:rPr>
        <w:t xml:space="preserve"> The prices all include all customs duties and sales and other taxes</w:t>
      </w:r>
      <w:r>
        <w:rPr>
          <w:spacing w:val="-1"/>
          <w:sz w:val="20"/>
          <w:szCs w:val="20"/>
        </w:rPr>
        <w:t xml:space="preserve"> a</w:t>
      </w:r>
      <w:r w:rsidRPr="000B5341">
        <w:rPr>
          <w:spacing w:val="-1"/>
          <w:sz w:val="20"/>
          <w:szCs w:val="20"/>
        </w:rPr>
        <w:t>lready paid or payable, transportation, insurances,</w:t>
      </w:r>
    </w:p>
    <w:p w:rsidR="00792F41" w:rsidRDefault="00792F41" w:rsidP="00792F41">
      <w:pPr>
        <w:pStyle w:val="BodyText"/>
        <w:tabs>
          <w:tab w:val="clear" w:pos="709"/>
          <w:tab w:val="left" w:pos="991"/>
        </w:tabs>
        <w:suppressAutoHyphens w:val="0"/>
        <w:kinsoku w:val="0"/>
        <w:overflowPunct w:val="0"/>
        <w:autoSpaceDE w:val="0"/>
        <w:autoSpaceDN w:val="0"/>
        <w:adjustRightInd w:val="0"/>
        <w:spacing w:after="0" w:line="230" w:lineRule="exact"/>
        <w:ind w:left="990"/>
        <w:jc w:val="both"/>
        <w:rPr>
          <w:spacing w:val="-1"/>
          <w:sz w:val="20"/>
          <w:szCs w:val="20"/>
        </w:rPr>
      </w:pPr>
      <w:r>
        <w:rPr>
          <w:spacing w:val="-1"/>
          <w:sz w:val="20"/>
          <w:szCs w:val="20"/>
        </w:rPr>
        <w:t>and any other local charges for delivery of the goods up to final destination.</w:t>
      </w:r>
    </w:p>
    <w:p w:rsidR="00792F41" w:rsidRDefault="00792F41" w:rsidP="00792F41">
      <w:pPr>
        <w:pStyle w:val="BodyText"/>
        <w:tabs>
          <w:tab w:val="clear" w:pos="709"/>
          <w:tab w:val="left" w:pos="991"/>
        </w:tabs>
        <w:suppressAutoHyphens w:val="0"/>
        <w:kinsoku w:val="0"/>
        <w:overflowPunct w:val="0"/>
        <w:autoSpaceDE w:val="0"/>
        <w:autoSpaceDN w:val="0"/>
        <w:adjustRightInd w:val="0"/>
        <w:spacing w:after="0" w:line="230" w:lineRule="exact"/>
        <w:ind w:left="990"/>
        <w:jc w:val="both"/>
        <w:rPr>
          <w:spacing w:val="-1"/>
          <w:sz w:val="20"/>
          <w:szCs w:val="20"/>
        </w:rPr>
      </w:pPr>
    </w:p>
    <w:p w:rsidR="00792F41" w:rsidRDefault="00792F41" w:rsidP="00792F41">
      <w:pPr>
        <w:pStyle w:val="BodyText"/>
        <w:tabs>
          <w:tab w:val="clear" w:pos="709"/>
          <w:tab w:val="left" w:pos="991"/>
        </w:tabs>
        <w:suppressAutoHyphens w:val="0"/>
        <w:kinsoku w:val="0"/>
        <w:overflowPunct w:val="0"/>
        <w:autoSpaceDE w:val="0"/>
        <w:autoSpaceDN w:val="0"/>
        <w:adjustRightInd w:val="0"/>
        <w:spacing w:after="0" w:line="230" w:lineRule="exact"/>
        <w:ind w:left="990"/>
        <w:jc w:val="both"/>
        <w:rPr>
          <w:spacing w:val="-1"/>
          <w:sz w:val="20"/>
          <w:szCs w:val="20"/>
        </w:rPr>
      </w:pPr>
    </w:p>
    <w:p w:rsidR="00792F41" w:rsidRPr="000B5341" w:rsidRDefault="00792F41" w:rsidP="00792F41">
      <w:pPr>
        <w:pStyle w:val="BodyText"/>
        <w:tabs>
          <w:tab w:val="clear" w:pos="709"/>
          <w:tab w:val="left" w:pos="991"/>
        </w:tabs>
        <w:suppressAutoHyphens w:val="0"/>
        <w:kinsoku w:val="0"/>
        <w:overflowPunct w:val="0"/>
        <w:autoSpaceDE w:val="0"/>
        <w:autoSpaceDN w:val="0"/>
        <w:adjustRightInd w:val="0"/>
        <w:spacing w:after="0" w:line="230" w:lineRule="exact"/>
        <w:ind w:left="990"/>
        <w:jc w:val="both"/>
        <w:rPr>
          <w:spacing w:val="-1"/>
          <w:sz w:val="20"/>
          <w:szCs w:val="20"/>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tblGrid>
      <w:tr w:rsidR="00792F41" w:rsidRPr="003C67A3" w:rsidTr="00FE41A0">
        <w:trPr>
          <w:trHeight w:val="276"/>
        </w:trPr>
        <w:tc>
          <w:tcPr>
            <w:tcW w:w="3686" w:type="dxa"/>
            <w:vMerge w:val="restart"/>
          </w:tcPr>
          <w:p w:rsidR="00792F41" w:rsidRPr="003C67A3" w:rsidRDefault="00792F41" w:rsidP="00FE41A0">
            <w:pPr>
              <w:spacing w:after="0" w:line="240" w:lineRule="auto"/>
              <w:rPr>
                <w:b/>
                <w:lang w:val="en-GB"/>
              </w:rPr>
            </w:pPr>
            <w:r w:rsidRPr="008167AC">
              <w:rPr>
                <w:b/>
                <w:lang w:val="en-GB"/>
              </w:rPr>
              <w:t>Stamp</w:t>
            </w:r>
          </w:p>
          <w:p w:rsidR="00792F41" w:rsidRDefault="00792F41" w:rsidP="00FE41A0">
            <w:pPr>
              <w:spacing w:after="0" w:line="240" w:lineRule="auto"/>
              <w:ind w:left="-468"/>
              <w:rPr>
                <w:b/>
                <w:lang w:val="en-GB"/>
              </w:rPr>
            </w:pPr>
          </w:p>
          <w:p w:rsidR="00792F41" w:rsidRDefault="00792F41" w:rsidP="00FE41A0">
            <w:pPr>
              <w:spacing w:after="0" w:line="240" w:lineRule="auto"/>
              <w:rPr>
                <w:b/>
                <w:lang w:val="en-GB"/>
              </w:rPr>
            </w:pPr>
          </w:p>
          <w:p w:rsidR="00792F41" w:rsidRDefault="00792F41" w:rsidP="00FE41A0">
            <w:pPr>
              <w:spacing w:after="0" w:line="240" w:lineRule="auto"/>
              <w:rPr>
                <w:b/>
                <w:lang w:val="en-GB"/>
              </w:rPr>
            </w:pPr>
          </w:p>
          <w:p w:rsidR="00792F41" w:rsidRDefault="00792F41" w:rsidP="00FE41A0">
            <w:pPr>
              <w:spacing w:after="0" w:line="240" w:lineRule="auto"/>
              <w:rPr>
                <w:b/>
                <w:lang w:val="en-GB"/>
              </w:rPr>
            </w:pPr>
          </w:p>
          <w:p w:rsidR="00792F41" w:rsidRDefault="00792F41" w:rsidP="00FE41A0">
            <w:pPr>
              <w:spacing w:after="0" w:line="240" w:lineRule="auto"/>
              <w:rPr>
                <w:b/>
                <w:lang w:val="en-GB"/>
              </w:rPr>
            </w:pPr>
          </w:p>
          <w:p w:rsidR="00792F41" w:rsidRDefault="00792F41" w:rsidP="00FE41A0">
            <w:pPr>
              <w:spacing w:after="0" w:line="240" w:lineRule="auto"/>
              <w:rPr>
                <w:b/>
                <w:lang w:val="en-GB"/>
              </w:rPr>
            </w:pPr>
          </w:p>
          <w:p w:rsidR="00792F41" w:rsidRDefault="00792F41" w:rsidP="00FE41A0">
            <w:pPr>
              <w:spacing w:after="0" w:line="240" w:lineRule="auto"/>
              <w:rPr>
                <w:b/>
                <w:lang w:val="en-GB"/>
              </w:rPr>
            </w:pPr>
          </w:p>
          <w:p w:rsidR="00792F41" w:rsidRPr="003C67A3" w:rsidRDefault="00792F41" w:rsidP="00FE41A0">
            <w:pPr>
              <w:spacing w:after="0" w:line="240" w:lineRule="auto"/>
              <w:rPr>
                <w:b/>
                <w:lang w:val="en-GB"/>
              </w:rPr>
            </w:pPr>
          </w:p>
        </w:tc>
      </w:tr>
      <w:tr w:rsidR="00792F41" w:rsidRPr="003C67A3" w:rsidTr="00FE41A0">
        <w:trPr>
          <w:trHeight w:val="276"/>
        </w:trPr>
        <w:tc>
          <w:tcPr>
            <w:tcW w:w="3686" w:type="dxa"/>
            <w:vMerge/>
          </w:tcPr>
          <w:p w:rsidR="00792F41" w:rsidRPr="003C67A3" w:rsidRDefault="00792F41" w:rsidP="00FE41A0">
            <w:pPr>
              <w:spacing w:after="0" w:line="240" w:lineRule="auto"/>
              <w:rPr>
                <w:b/>
                <w:lang w:val="en-GB"/>
              </w:rPr>
            </w:pPr>
          </w:p>
        </w:tc>
      </w:tr>
      <w:tr w:rsidR="00792F41" w:rsidRPr="003C67A3" w:rsidTr="00FE41A0">
        <w:trPr>
          <w:trHeight w:val="276"/>
        </w:trPr>
        <w:tc>
          <w:tcPr>
            <w:tcW w:w="3686" w:type="dxa"/>
            <w:vMerge/>
          </w:tcPr>
          <w:p w:rsidR="00792F41" w:rsidRPr="003C67A3" w:rsidRDefault="00792F41" w:rsidP="00FE41A0">
            <w:pPr>
              <w:spacing w:after="0" w:line="240" w:lineRule="auto"/>
              <w:rPr>
                <w:lang w:val="en-GB"/>
              </w:rPr>
            </w:pPr>
          </w:p>
        </w:tc>
      </w:tr>
      <w:tr w:rsidR="00792F41" w:rsidRPr="003C67A3" w:rsidTr="00FE41A0">
        <w:trPr>
          <w:trHeight w:val="276"/>
        </w:trPr>
        <w:tc>
          <w:tcPr>
            <w:tcW w:w="3686" w:type="dxa"/>
            <w:vMerge/>
          </w:tcPr>
          <w:p w:rsidR="00792F41" w:rsidRPr="003C67A3" w:rsidRDefault="00792F41" w:rsidP="00FE41A0">
            <w:pPr>
              <w:spacing w:after="0" w:line="240" w:lineRule="auto"/>
              <w:rPr>
                <w:lang w:val="en-GB"/>
              </w:rPr>
            </w:pPr>
          </w:p>
        </w:tc>
      </w:tr>
    </w:tbl>
    <w:p w:rsidR="00F126B9" w:rsidRDefault="00F126B9" w:rsidP="00F126B9">
      <w:pPr>
        <w:pStyle w:val="BodyText"/>
        <w:tabs>
          <w:tab w:val="left" w:pos="940"/>
        </w:tabs>
        <w:kinsoku w:val="0"/>
        <w:overflowPunct w:val="0"/>
        <w:ind w:left="219"/>
        <w:rPr>
          <w:spacing w:val="-1"/>
        </w:rPr>
      </w:pPr>
      <w:r>
        <w:rPr>
          <w:i/>
          <w:iCs/>
          <w:spacing w:val="-1"/>
          <w:sz w:val="20"/>
          <w:szCs w:val="20"/>
        </w:rPr>
        <w:t>Note</w:t>
      </w:r>
      <w:r>
        <w:rPr>
          <w:spacing w:val="-1"/>
          <w:sz w:val="20"/>
          <w:szCs w:val="20"/>
        </w:rPr>
        <w:t>:</w:t>
      </w:r>
      <w:r>
        <w:rPr>
          <w:spacing w:val="-1"/>
          <w:sz w:val="20"/>
          <w:szCs w:val="20"/>
        </w:rPr>
        <w:tab/>
        <w:t xml:space="preserve">In case </w:t>
      </w:r>
      <w:r>
        <w:rPr>
          <w:sz w:val="20"/>
          <w:szCs w:val="20"/>
        </w:rPr>
        <w:t>of</w:t>
      </w:r>
      <w:r>
        <w:rPr>
          <w:spacing w:val="-1"/>
          <w:sz w:val="20"/>
          <w:szCs w:val="20"/>
        </w:rPr>
        <w:t xml:space="preserve"> discrepancy between unit price and total, the unit price shall prevail</w:t>
      </w:r>
      <w:r>
        <w:rPr>
          <w:spacing w:val="-1"/>
        </w:rPr>
        <w:t>.</w:t>
      </w:r>
    </w:p>
    <w:p w:rsidR="00F126B9" w:rsidRDefault="00F126B9" w:rsidP="00F126B9">
      <w:pPr>
        <w:pStyle w:val="BodyText"/>
        <w:tabs>
          <w:tab w:val="left" w:pos="940"/>
        </w:tabs>
        <w:kinsoku w:val="0"/>
        <w:overflowPunct w:val="0"/>
        <w:ind w:left="219"/>
        <w:rPr>
          <w:spacing w:val="-1"/>
        </w:rPr>
      </w:pPr>
    </w:p>
    <w:p w:rsidR="00792F41" w:rsidRDefault="00792F41" w:rsidP="00792F41">
      <w:pPr>
        <w:pStyle w:val="BodyText"/>
        <w:kinsoku w:val="0"/>
        <w:overflowPunct w:val="0"/>
        <w:jc w:val="right"/>
        <w:rPr>
          <w:sz w:val="20"/>
          <w:szCs w:val="20"/>
        </w:rPr>
        <w:sectPr w:rsidR="00792F41" w:rsidSect="009B7061">
          <w:type w:val="continuous"/>
          <w:pgSz w:w="16838" w:h="11906" w:orient="landscape"/>
          <w:pgMar w:top="432" w:right="720" w:bottom="850" w:left="720" w:header="346" w:footer="0" w:gutter="0"/>
          <w:cols w:num="2" w:space="110"/>
          <w:formProt w:val="0"/>
          <w:titlePg/>
          <w:docGrid w:linePitch="326"/>
        </w:sectPr>
      </w:pPr>
    </w:p>
    <w:p w:rsidR="00852FF9" w:rsidRPr="00322360" w:rsidRDefault="00852FF9" w:rsidP="00322360">
      <w:pPr>
        <w:pStyle w:val="Heading4"/>
        <w:numPr>
          <w:ilvl w:val="0"/>
          <w:numId w:val="0"/>
        </w:numPr>
        <w:tabs>
          <w:tab w:val="clear" w:pos="709"/>
        </w:tabs>
        <w:spacing w:before="120" w:after="120" w:line="360" w:lineRule="auto"/>
        <w:rPr>
          <w:rFonts w:ascii="Times New Roman" w:hAnsi="Times New Roman" w:cs="Times New Roman"/>
          <w:i w:val="0"/>
          <w:szCs w:val="24"/>
        </w:rPr>
      </w:pPr>
      <w:r w:rsidRPr="00322360">
        <w:rPr>
          <w:rFonts w:ascii="Times New Roman" w:hAnsi="Times New Roman" w:cs="Times New Roman"/>
          <w:i w:val="0"/>
          <w:szCs w:val="24"/>
        </w:rPr>
        <w:lastRenderedPageBreak/>
        <w:t xml:space="preserve"> SECTION 4. TECHNICAL SPECIFICATIONS AND DRAWINGS</w:t>
      </w:r>
    </w:p>
    <w:p w:rsidR="00B82CDD" w:rsidRPr="00322360" w:rsidRDefault="003F4E34" w:rsidP="00322360">
      <w:pPr>
        <w:pStyle w:val="BodyText"/>
        <w:tabs>
          <w:tab w:val="left" w:pos="940"/>
        </w:tabs>
        <w:kinsoku w:val="0"/>
        <w:overflowPunct w:val="0"/>
        <w:spacing w:before="120" w:line="360" w:lineRule="auto"/>
        <w:rPr>
          <w:rFonts w:cs="Times New Roman"/>
          <w:b/>
          <w:spacing w:val="-1"/>
          <w:szCs w:val="24"/>
          <w:u w:val="single"/>
        </w:rPr>
      </w:pPr>
      <w:r w:rsidRPr="00322360">
        <w:rPr>
          <w:rFonts w:cs="Times New Roman"/>
          <w:b/>
          <w:spacing w:val="-1"/>
          <w:szCs w:val="24"/>
          <w:u w:val="single"/>
        </w:rPr>
        <w:t xml:space="preserve">G-126  </w:t>
      </w:r>
      <w:r w:rsidR="00DC6C4D" w:rsidRPr="00322360">
        <w:rPr>
          <w:rFonts w:cs="Times New Roman"/>
          <w:b/>
          <w:spacing w:val="-1"/>
          <w:szCs w:val="24"/>
          <w:u w:val="single"/>
        </w:rPr>
        <w:t xml:space="preserve"> </w:t>
      </w:r>
      <w:r w:rsidR="000F4400" w:rsidRPr="00322360">
        <w:rPr>
          <w:rFonts w:cs="Times New Roman"/>
          <w:b/>
          <w:szCs w:val="24"/>
        </w:rPr>
        <w:t>Photo Copiers for replacement and additional needs in existing townships</w:t>
      </w:r>
    </w:p>
    <w:tbl>
      <w:tblPr>
        <w:tblW w:w="9850" w:type="dxa"/>
        <w:tblInd w:w="108" w:type="dxa"/>
        <w:tblBorders>
          <w:top w:val="single" w:sz="2" w:space="0" w:color="000001"/>
          <w:left w:val="single" w:sz="2" w:space="0" w:color="000001"/>
          <w:bottom w:val="single" w:sz="2" w:space="0" w:color="000001"/>
        </w:tblBorders>
        <w:tblLayout w:type="fixed"/>
        <w:tblCellMar>
          <w:left w:w="10" w:type="dxa"/>
          <w:right w:w="10" w:type="dxa"/>
        </w:tblCellMar>
        <w:tblLook w:val="0000"/>
      </w:tblPr>
      <w:tblGrid>
        <w:gridCol w:w="851"/>
        <w:gridCol w:w="4819"/>
        <w:gridCol w:w="4180"/>
      </w:tblGrid>
      <w:tr w:rsidR="00AF0289" w:rsidRPr="00322360" w:rsidTr="00956B67">
        <w:trPr>
          <w:cantSplit/>
          <w:trHeight w:val="706"/>
          <w:tblHeader/>
        </w:trPr>
        <w:tc>
          <w:tcPr>
            <w:tcW w:w="851" w:type="dxa"/>
            <w:tcBorders>
              <w:top w:val="single" w:sz="2" w:space="0" w:color="000001"/>
              <w:left w:val="single" w:sz="2" w:space="0" w:color="000001"/>
              <w:bottom w:val="single" w:sz="2" w:space="0" w:color="000001"/>
            </w:tcBorders>
            <w:shd w:val="clear" w:color="auto" w:fill="D9D9D9"/>
            <w:tcMar>
              <w:top w:w="0" w:type="dxa"/>
              <w:left w:w="108" w:type="dxa"/>
              <w:bottom w:w="0" w:type="dxa"/>
              <w:right w:w="108" w:type="dxa"/>
            </w:tcMar>
            <w:vAlign w:val="center"/>
          </w:tcPr>
          <w:p w:rsidR="00AF0289" w:rsidRPr="00322360" w:rsidRDefault="00AF0289" w:rsidP="00322360">
            <w:pPr>
              <w:pStyle w:val="TableContents"/>
              <w:spacing w:before="120" w:after="120" w:line="360" w:lineRule="auto"/>
              <w:jc w:val="center"/>
              <w:rPr>
                <w:rFonts w:cs="Times New Roman"/>
                <w:b/>
              </w:rPr>
            </w:pPr>
            <w:r w:rsidRPr="00322360">
              <w:rPr>
                <w:rFonts w:cs="Times New Roman"/>
                <w:b/>
              </w:rPr>
              <w:t>Ref No.</w:t>
            </w:r>
          </w:p>
        </w:tc>
        <w:tc>
          <w:tcPr>
            <w:tcW w:w="4819" w:type="dxa"/>
            <w:tcBorders>
              <w:top w:val="single" w:sz="2" w:space="0" w:color="000001"/>
              <w:left w:val="single" w:sz="2" w:space="0" w:color="000001"/>
              <w:bottom w:val="single" w:sz="2" w:space="0" w:color="000001"/>
            </w:tcBorders>
            <w:shd w:val="clear" w:color="auto" w:fill="D9D9D9"/>
            <w:tcMar>
              <w:top w:w="0" w:type="dxa"/>
              <w:left w:w="108" w:type="dxa"/>
              <w:bottom w:w="0" w:type="dxa"/>
              <w:right w:w="108" w:type="dxa"/>
            </w:tcMar>
            <w:vAlign w:val="center"/>
          </w:tcPr>
          <w:p w:rsidR="00AF0289" w:rsidRPr="00322360" w:rsidRDefault="00AF0289" w:rsidP="00322360">
            <w:pPr>
              <w:pStyle w:val="TableContents"/>
              <w:spacing w:before="120" w:after="120" w:line="360" w:lineRule="auto"/>
              <w:jc w:val="center"/>
              <w:rPr>
                <w:rFonts w:cs="Times New Roman"/>
                <w:b/>
              </w:rPr>
            </w:pPr>
            <w:r w:rsidRPr="00322360">
              <w:rPr>
                <w:rFonts w:cs="Times New Roman"/>
                <w:b/>
              </w:rPr>
              <w:t>Specification</w:t>
            </w:r>
          </w:p>
        </w:tc>
        <w:tc>
          <w:tcPr>
            <w:tcW w:w="4180" w:type="dxa"/>
            <w:tcBorders>
              <w:top w:val="single" w:sz="2" w:space="0" w:color="000001"/>
              <w:left w:val="single" w:sz="2" w:space="0" w:color="000001"/>
              <w:bottom w:val="single" w:sz="2" w:space="0" w:color="000001"/>
              <w:right w:val="single" w:sz="2" w:space="0" w:color="000001"/>
            </w:tcBorders>
            <w:shd w:val="clear" w:color="auto" w:fill="D9D9D9"/>
            <w:tcMar>
              <w:top w:w="0" w:type="dxa"/>
              <w:left w:w="108" w:type="dxa"/>
              <w:bottom w:w="0" w:type="dxa"/>
              <w:right w:w="108" w:type="dxa"/>
            </w:tcMar>
            <w:vAlign w:val="center"/>
          </w:tcPr>
          <w:p w:rsidR="00AF0289" w:rsidRPr="00322360" w:rsidRDefault="00AF0289" w:rsidP="00322360">
            <w:pPr>
              <w:pStyle w:val="TableContents"/>
              <w:spacing w:before="120" w:after="120" w:line="360" w:lineRule="auto"/>
              <w:jc w:val="center"/>
              <w:rPr>
                <w:rFonts w:cs="Times New Roman"/>
                <w:b/>
              </w:rPr>
            </w:pPr>
            <w:r w:rsidRPr="00322360">
              <w:rPr>
                <w:rFonts w:cs="Times New Roman"/>
                <w:b/>
              </w:rPr>
              <w:t>Statement of Compliance</w:t>
            </w:r>
          </w:p>
        </w:tc>
      </w:tr>
      <w:tr w:rsidR="00AF0289" w:rsidRPr="00322360" w:rsidTr="00956B67">
        <w:trPr>
          <w:cantSplit/>
        </w:trPr>
        <w:tc>
          <w:tcPr>
            <w:tcW w:w="851" w:type="dxa"/>
            <w:tcBorders>
              <w:left w:val="single" w:sz="2" w:space="0" w:color="000001"/>
              <w:bottom w:val="single" w:sz="2" w:space="0" w:color="000001"/>
            </w:tcBorders>
            <w:shd w:val="clear" w:color="auto" w:fill="FFFFFF"/>
            <w:tcMar>
              <w:top w:w="0" w:type="dxa"/>
              <w:left w:w="108" w:type="dxa"/>
              <w:bottom w:w="0" w:type="dxa"/>
              <w:right w:w="108" w:type="dxa"/>
            </w:tcMar>
            <w:vAlign w:val="center"/>
          </w:tcPr>
          <w:p w:rsidR="00AF0289" w:rsidRPr="00322360" w:rsidRDefault="00643B43" w:rsidP="00322360">
            <w:pPr>
              <w:pStyle w:val="TableContents"/>
              <w:spacing w:before="120" w:after="120" w:line="360" w:lineRule="auto"/>
              <w:jc w:val="center"/>
              <w:rPr>
                <w:rFonts w:cs="Times New Roman"/>
              </w:rPr>
            </w:pPr>
            <w:r w:rsidRPr="00322360">
              <w:rPr>
                <w:rFonts w:cs="Times New Roman"/>
              </w:rPr>
              <w:t>G-126</w:t>
            </w:r>
          </w:p>
        </w:tc>
        <w:tc>
          <w:tcPr>
            <w:tcW w:w="4819" w:type="dxa"/>
            <w:tcBorders>
              <w:left w:val="single" w:sz="2" w:space="0" w:color="000001"/>
              <w:bottom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jc w:val="both"/>
              <w:rPr>
                <w:rFonts w:cs="Times New Roman"/>
              </w:rPr>
            </w:pPr>
            <w:r w:rsidRPr="00322360">
              <w:rPr>
                <w:rFonts w:cs="Times New Roman"/>
              </w:rPr>
              <w:t>All the specifications listed hereunder are minimum specifications.</w:t>
            </w:r>
          </w:p>
          <w:p w:rsidR="00AF0289" w:rsidRPr="00322360" w:rsidRDefault="00AF0289" w:rsidP="00322360">
            <w:pPr>
              <w:pStyle w:val="TableContents"/>
              <w:spacing w:before="120" w:after="120" w:line="360" w:lineRule="auto"/>
              <w:jc w:val="both"/>
              <w:rPr>
                <w:rFonts w:cs="Times New Roman"/>
              </w:rPr>
            </w:pPr>
          </w:p>
          <w:p w:rsidR="00AF0289" w:rsidRPr="00322360" w:rsidRDefault="00AF0289" w:rsidP="00322360">
            <w:pPr>
              <w:pStyle w:val="TableContents"/>
              <w:spacing w:before="120" w:after="120" w:line="360" w:lineRule="auto"/>
              <w:jc w:val="both"/>
              <w:rPr>
                <w:rFonts w:cs="Times New Roman"/>
              </w:rPr>
            </w:pPr>
            <w:r w:rsidRPr="00322360">
              <w:rPr>
                <w:rFonts w:cs="Times New Roman"/>
              </w:rPr>
              <w:t>All the specifications listed hereunder are for goods and materials that are new, unused, of the most recent or current models, and incorporate all recent improvements in design and materials unless provided otherwise in the Contract.</w:t>
            </w:r>
          </w:p>
        </w:tc>
        <w:tc>
          <w:tcPr>
            <w:tcW w:w="418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F0289" w:rsidRPr="00322360" w:rsidRDefault="00AF0289" w:rsidP="00956B67">
            <w:pPr>
              <w:pStyle w:val="TableContents"/>
              <w:spacing w:before="120" w:after="120" w:line="240" w:lineRule="auto"/>
              <w:jc w:val="both"/>
              <w:rPr>
                <w:rFonts w:cs="Times New Roman"/>
              </w:rPr>
            </w:pPr>
            <w:r w:rsidRPr="00322360">
              <w:rPr>
                <w:rFonts w:cs="Times New Roman"/>
              </w:rPr>
              <w:t xml:space="preserve">Quotation must state here either “Comply” of “Not Comply” against each of the individual parameters of each Specification stating the corresponding performance parameter of the equipment offered. Statements of “Comply” or “Not Comply” must be supported by evidence in the quotation and cross-referenced to that evidence. </w:t>
            </w:r>
          </w:p>
          <w:p w:rsidR="00AF0289" w:rsidRPr="00322360" w:rsidRDefault="00AF0289" w:rsidP="00956B67">
            <w:pPr>
              <w:pStyle w:val="TableContents"/>
              <w:spacing w:before="120" w:after="120" w:line="240" w:lineRule="auto"/>
              <w:jc w:val="both"/>
              <w:rPr>
                <w:rFonts w:cs="Times New Roman"/>
              </w:rPr>
            </w:pPr>
            <w:r w:rsidRPr="00322360">
              <w:rPr>
                <w:rFonts w:cs="Times New Roman"/>
              </w:rPr>
              <w:t>A statement that is not supported by evidence or is subsequently found to be contradicted by the evidence presented will render the quotation under evaluation liable for rejection. A statement either in the quotation statement of compliance or the supporting evidence that is found to be false either during evaluation or the execution of the contract may be regarded as fraudulent and render the quotation or supplier liable for prosecution.</w:t>
            </w:r>
          </w:p>
        </w:tc>
      </w:tr>
      <w:tr w:rsidR="00AF0289" w:rsidRPr="00322360" w:rsidTr="00956B67">
        <w:trPr>
          <w:cantSplit/>
        </w:trPr>
        <w:tc>
          <w:tcPr>
            <w:tcW w:w="851" w:type="dxa"/>
            <w:tcBorders>
              <w:left w:val="single" w:sz="2" w:space="0" w:color="000001"/>
              <w:bottom w:val="single" w:sz="4" w:space="0" w:color="auto"/>
            </w:tcBorders>
            <w:shd w:val="clear" w:color="auto" w:fill="DBE5F1"/>
            <w:tcMar>
              <w:top w:w="0" w:type="dxa"/>
              <w:left w:w="108" w:type="dxa"/>
              <w:bottom w:w="0" w:type="dxa"/>
              <w:right w:w="108" w:type="dxa"/>
            </w:tcMar>
            <w:vAlign w:val="center"/>
          </w:tcPr>
          <w:p w:rsidR="00AF0289" w:rsidRPr="00322360" w:rsidRDefault="00AF0289" w:rsidP="00322360">
            <w:pPr>
              <w:pStyle w:val="TableContents"/>
              <w:spacing w:before="120" w:after="120" w:line="360" w:lineRule="auto"/>
              <w:jc w:val="center"/>
              <w:rPr>
                <w:rFonts w:cs="Times New Roman"/>
              </w:rPr>
            </w:pPr>
            <w:r w:rsidRPr="00322360">
              <w:rPr>
                <w:rFonts w:cs="Times New Roman"/>
              </w:rPr>
              <w:t xml:space="preserve">LOT </w:t>
            </w:r>
            <w:r w:rsidR="00A16030" w:rsidRPr="00322360">
              <w:rPr>
                <w:rFonts w:cs="Times New Roman"/>
              </w:rPr>
              <w:t>1</w:t>
            </w:r>
          </w:p>
        </w:tc>
        <w:tc>
          <w:tcPr>
            <w:tcW w:w="4819" w:type="dxa"/>
            <w:tcBorders>
              <w:left w:val="single" w:sz="2" w:space="0" w:color="000001"/>
              <w:bottom w:val="single" w:sz="4" w:space="0" w:color="auto"/>
            </w:tcBorders>
            <w:shd w:val="clear" w:color="auto" w:fill="DBE5F1"/>
            <w:tcMar>
              <w:top w:w="0" w:type="dxa"/>
              <w:left w:w="108" w:type="dxa"/>
              <w:bottom w:w="0" w:type="dxa"/>
              <w:right w:w="108" w:type="dxa"/>
            </w:tcMar>
            <w:vAlign w:val="center"/>
          </w:tcPr>
          <w:p w:rsidR="00AF0289" w:rsidRPr="00322360" w:rsidRDefault="00AF0289" w:rsidP="00322360">
            <w:pPr>
              <w:pStyle w:val="TableContents"/>
              <w:spacing w:before="120" w:after="120" w:line="360" w:lineRule="auto"/>
              <w:jc w:val="center"/>
              <w:rPr>
                <w:rFonts w:cs="Times New Roman"/>
              </w:rPr>
            </w:pPr>
            <w:r w:rsidRPr="00322360">
              <w:rPr>
                <w:rFonts w:cs="Times New Roman"/>
              </w:rPr>
              <w:t>Photo Copier</w:t>
            </w:r>
          </w:p>
        </w:tc>
        <w:tc>
          <w:tcPr>
            <w:tcW w:w="4180" w:type="dxa"/>
            <w:tcBorders>
              <w:left w:val="single" w:sz="2" w:space="0" w:color="000001"/>
              <w:bottom w:val="single" w:sz="4" w:space="0" w:color="auto"/>
              <w:right w:val="single" w:sz="2" w:space="0" w:color="000001"/>
            </w:tcBorders>
            <w:shd w:val="clear" w:color="auto" w:fill="DBE5F1"/>
            <w:tcMar>
              <w:top w:w="0" w:type="dxa"/>
              <w:left w:w="108" w:type="dxa"/>
              <w:bottom w:w="0" w:type="dxa"/>
              <w:right w:w="108" w:type="dxa"/>
            </w:tcMar>
          </w:tcPr>
          <w:p w:rsidR="00AF0289" w:rsidRPr="00322360" w:rsidRDefault="00AF0289" w:rsidP="00322360">
            <w:pPr>
              <w:pStyle w:val="TableContents"/>
              <w:spacing w:before="120" w:after="120" w:line="360" w:lineRule="auto"/>
              <w:rPr>
                <w:rFonts w:cs="Times New Roman"/>
              </w:rPr>
            </w:pPr>
            <w:r w:rsidRPr="00322360">
              <w:rPr>
                <w:rFonts w:cs="Times New Roman"/>
              </w:rPr>
              <w:t>Photo Copier</w:t>
            </w:r>
          </w:p>
          <w:p w:rsidR="00AF0289" w:rsidRPr="00322360" w:rsidRDefault="00AF0289" w:rsidP="00322360">
            <w:pPr>
              <w:pStyle w:val="TableContents"/>
              <w:spacing w:before="120" w:after="120" w:line="360" w:lineRule="auto"/>
              <w:rPr>
                <w:rFonts w:cs="Times New Roman"/>
              </w:rPr>
            </w:pPr>
            <w:r w:rsidRPr="00322360">
              <w:rPr>
                <w:rFonts w:cs="Times New Roman"/>
              </w:rPr>
              <w:t xml:space="preserve">Brand Name: </w:t>
            </w:r>
            <w:r w:rsidRPr="00322360">
              <w:rPr>
                <w:rFonts w:cs="Times New Roman"/>
                <w:color w:val="auto"/>
              </w:rPr>
              <w:t>_______</w:t>
            </w:r>
          </w:p>
          <w:p w:rsidR="00AF0289" w:rsidRPr="00322360" w:rsidRDefault="00AF0289" w:rsidP="00322360">
            <w:pPr>
              <w:pStyle w:val="TableContents"/>
              <w:spacing w:before="120" w:after="120" w:line="360" w:lineRule="auto"/>
              <w:rPr>
                <w:rFonts w:cs="Times New Roman"/>
              </w:rPr>
            </w:pPr>
            <w:r w:rsidRPr="00322360">
              <w:rPr>
                <w:rFonts w:cs="Times New Roman"/>
              </w:rPr>
              <w:t>Model: _____________________________</w:t>
            </w: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322360">
            <w:pPr>
              <w:pStyle w:val="TableContents"/>
              <w:spacing w:before="120" w:after="120" w:line="360" w:lineRule="auto"/>
              <w:jc w:val="center"/>
              <w:rPr>
                <w:rFonts w:cs="Times New Roman"/>
                <w:color w:val="auto"/>
              </w:rPr>
            </w:pPr>
            <w:r w:rsidRPr="00322360">
              <w:rPr>
                <w:rFonts w:cs="Times New Roman"/>
                <w:color w:val="auto"/>
              </w:rPr>
              <w:t>1.1</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r w:rsidRPr="00322360">
              <w:rPr>
                <w:rFonts w:cs="Times New Roman"/>
                <w:color w:val="auto"/>
              </w:rPr>
              <w:t>Paper Size: A3</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p>
        </w:tc>
      </w:tr>
      <w:tr w:rsidR="00DA5F00"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DA5F00" w:rsidRPr="00322360" w:rsidRDefault="00DA5F00" w:rsidP="00322360">
            <w:pPr>
              <w:pStyle w:val="TableContents"/>
              <w:spacing w:before="120" w:after="120" w:line="360" w:lineRule="auto"/>
              <w:jc w:val="center"/>
              <w:rPr>
                <w:rFonts w:cs="Times New Roman"/>
                <w:color w:val="auto"/>
              </w:rPr>
            </w:pPr>
            <w:r>
              <w:rPr>
                <w:rFonts w:cs="Times New Roman"/>
                <w:color w:val="auto"/>
              </w:rPr>
              <w:t>1.2</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DA5F00" w:rsidRPr="00322360" w:rsidRDefault="00DA5F00" w:rsidP="00322360">
            <w:pPr>
              <w:pStyle w:val="TableContents"/>
              <w:spacing w:before="120" w:after="120" w:line="360" w:lineRule="auto"/>
              <w:rPr>
                <w:rFonts w:cs="Times New Roman"/>
                <w:color w:val="auto"/>
              </w:rPr>
            </w:pPr>
            <w:r>
              <w:rPr>
                <w:rFonts w:cs="Times New Roman"/>
                <w:color w:val="auto"/>
              </w:rPr>
              <w:t>Processor: 400 MHz</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DA5F00" w:rsidRPr="00322360" w:rsidRDefault="00DA5F00" w:rsidP="00322360">
            <w:pPr>
              <w:pStyle w:val="TableContents"/>
              <w:spacing w:before="120" w:after="120" w:line="360" w:lineRule="auto"/>
              <w:rPr>
                <w:rFonts w:cs="Times New Roman"/>
                <w:color w:val="auto"/>
              </w:rPr>
            </w:pPr>
          </w:p>
        </w:tc>
      </w:tr>
      <w:tr w:rsidR="00DA5F00"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DA5F00" w:rsidRPr="00322360" w:rsidRDefault="00DA5F00" w:rsidP="00DA5F00">
            <w:pPr>
              <w:pStyle w:val="TableContents"/>
              <w:spacing w:before="120" w:after="120" w:line="360" w:lineRule="auto"/>
              <w:jc w:val="center"/>
              <w:rPr>
                <w:rFonts w:cs="Times New Roman"/>
                <w:color w:val="auto"/>
              </w:rPr>
            </w:pPr>
            <w:r>
              <w:rPr>
                <w:rFonts w:cs="Times New Roman"/>
                <w:color w:val="auto"/>
              </w:rPr>
              <w:t>1.3</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DA5F00" w:rsidRPr="00322360" w:rsidRDefault="00DA5F00" w:rsidP="00322360">
            <w:pPr>
              <w:pStyle w:val="TableContents"/>
              <w:spacing w:before="120" w:after="120" w:line="360" w:lineRule="auto"/>
              <w:rPr>
                <w:rFonts w:cs="Times New Roman"/>
                <w:color w:val="auto"/>
              </w:rPr>
            </w:pPr>
            <w:r>
              <w:rPr>
                <w:rFonts w:cs="Times New Roman"/>
                <w:color w:val="auto"/>
              </w:rPr>
              <w:t>RAM: 512 MB</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DA5F00" w:rsidRPr="00322360" w:rsidRDefault="00DA5F00" w:rsidP="00322360">
            <w:pPr>
              <w:pStyle w:val="TableContents"/>
              <w:spacing w:before="120" w:after="120" w:line="360" w:lineRule="auto"/>
              <w:rPr>
                <w:rFonts w:cs="Times New Roman"/>
                <w:color w:val="auto"/>
              </w:rPr>
            </w:pP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DA5F00">
            <w:pPr>
              <w:pStyle w:val="TableContents"/>
              <w:spacing w:before="120" w:after="120" w:line="360" w:lineRule="auto"/>
              <w:jc w:val="center"/>
              <w:rPr>
                <w:rFonts w:cs="Times New Roman"/>
                <w:color w:val="auto"/>
              </w:rPr>
            </w:pPr>
            <w:r w:rsidRPr="00322360">
              <w:rPr>
                <w:rFonts w:cs="Times New Roman"/>
                <w:color w:val="auto"/>
              </w:rPr>
              <w:t>1.</w:t>
            </w:r>
            <w:r w:rsidR="00DA5F00">
              <w:rPr>
                <w:rFonts w:cs="Times New Roman"/>
                <w:color w:val="auto"/>
              </w:rPr>
              <w:t>4</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322360" w:rsidRDefault="00AF0289" w:rsidP="00DA5F00">
            <w:pPr>
              <w:pStyle w:val="TableContents"/>
              <w:spacing w:before="120" w:after="120" w:line="360" w:lineRule="auto"/>
              <w:rPr>
                <w:rFonts w:cs="Times New Roman"/>
                <w:color w:val="auto"/>
              </w:rPr>
            </w:pPr>
            <w:r w:rsidRPr="00322360">
              <w:rPr>
                <w:rFonts w:cs="Times New Roman"/>
                <w:color w:val="auto"/>
              </w:rPr>
              <w:t xml:space="preserve">Print Speed: </w:t>
            </w:r>
            <w:r w:rsidR="00DA5F00">
              <w:rPr>
                <w:rFonts w:cs="Times New Roman"/>
                <w:color w:val="auto"/>
              </w:rPr>
              <w:t>3</w:t>
            </w:r>
            <w:r w:rsidRPr="00322360">
              <w:rPr>
                <w:rFonts w:cs="Times New Roman"/>
                <w:color w:val="auto"/>
              </w:rPr>
              <w:t xml:space="preserve">0 </w:t>
            </w:r>
            <w:proofErr w:type="spellStart"/>
            <w:r w:rsidRPr="00322360">
              <w:rPr>
                <w:rFonts w:cs="Times New Roman"/>
                <w:color w:val="auto"/>
              </w:rPr>
              <w:t>ppm</w:t>
            </w:r>
            <w:proofErr w:type="spellEnd"/>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DA5F00">
            <w:pPr>
              <w:pStyle w:val="TableContents"/>
              <w:spacing w:before="120" w:after="120" w:line="360" w:lineRule="auto"/>
              <w:jc w:val="center"/>
              <w:rPr>
                <w:rFonts w:cs="Times New Roman"/>
                <w:color w:val="auto"/>
              </w:rPr>
            </w:pPr>
            <w:r w:rsidRPr="00322360">
              <w:rPr>
                <w:rFonts w:cs="Times New Roman"/>
                <w:color w:val="auto"/>
              </w:rPr>
              <w:t>1.</w:t>
            </w:r>
            <w:r w:rsidR="00DA5F00">
              <w:rPr>
                <w:rFonts w:cs="Times New Roman"/>
                <w:color w:val="auto"/>
              </w:rPr>
              <w:t>5</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322360" w:rsidRDefault="00AF0289" w:rsidP="00DA5F00">
            <w:pPr>
              <w:pStyle w:val="TableContents"/>
              <w:spacing w:before="120" w:after="120" w:line="360" w:lineRule="auto"/>
              <w:rPr>
                <w:rFonts w:cs="Times New Roman"/>
                <w:color w:val="auto"/>
              </w:rPr>
            </w:pPr>
            <w:r w:rsidRPr="00322360">
              <w:rPr>
                <w:rFonts w:cs="Times New Roman"/>
                <w:color w:val="auto"/>
              </w:rPr>
              <w:t xml:space="preserve">Resolution: </w:t>
            </w:r>
            <w:r w:rsidR="00DA5F00">
              <w:rPr>
                <w:rFonts w:cs="Times New Roman"/>
                <w:color w:val="auto"/>
              </w:rPr>
              <w:t>1200</w:t>
            </w:r>
            <w:r w:rsidRPr="00322360">
              <w:rPr>
                <w:rFonts w:cs="Times New Roman"/>
                <w:color w:val="auto"/>
              </w:rPr>
              <w:t xml:space="preserve"> dpi x </w:t>
            </w:r>
            <w:r w:rsidR="00DA5F00">
              <w:rPr>
                <w:rFonts w:cs="Times New Roman"/>
                <w:color w:val="auto"/>
              </w:rPr>
              <w:t>1200</w:t>
            </w:r>
            <w:r w:rsidRPr="00322360">
              <w:rPr>
                <w:rFonts w:cs="Times New Roman"/>
                <w:color w:val="auto"/>
              </w:rPr>
              <w:t xml:space="preserve"> dpi</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DA5F00">
            <w:pPr>
              <w:pStyle w:val="TableContents"/>
              <w:spacing w:before="120" w:after="120" w:line="360" w:lineRule="auto"/>
              <w:jc w:val="center"/>
              <w:rPr>
                <w:rFonts w:cs="Times New Roman"/>
                <w:color w:val="auto"/>
              </w:rPr>
            </w:pPr>
            <w:r w:rsidRPr="00322360">
              <w:rPr>
                <w:rFonts w:cs="Times New Roman"/>
                <w:color w:val="auto"/>
              </w:rPr>
              <w:t>1.</w:t>
            </w:r>
            <w:r w:rsidR="00DA5F00">
              <w:rPr>
                <w:rFonts w:cs="Times New Roman"/>
                <w:color w:val="auto"/>
              </w:rPr>
              <w:t>6</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r w:rsidRPr="00322360">
              <w:rPr>
                <w:rFonts w:cs="Times New Roman"/>
                <w:color w:val="auto"/>
              </w:rPr>
              <w:t>2,200 sheet paper capacity</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DA5F00">
            <w:pPr>
              <w:pStyle w:val="TableContents"/>
              <w:spacing w:before="120" w:after="120" w:line="360" w:lineRule="auto"/>
              <w:jc w:val="center"/>
              <w:rPr>
                <w:rFonts w:cs="Times New Roman"/>
                <w:color w:val="auto"/>
              </w:rPr>
            </w:pPr>
            <w:r w:rsidRPr="00322360">
              <w:rPr>
                <w:rFonts w:cs="Times New Roman"/>
                <w:color w:val="auto"/>
              </w:rPr>
              <w:lastRenderedPageBreak/>
              <w:t>1.</w:t>
            </w:r>
            <w:r w:rsidR="00DA5F00">
              <w:rPr>
                <w:rFonts w:cs="Times New Roman"/>
                <w:color w:val="auto"/>
              </w:rPr>
              <w:t>7</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r w:rsidRPr="00322360">
              <w:rPr>
                <w:rFonts w:cs="Times New Roman"/>
                <w:color w:val="auto"/>
              </w:rPr>
              <w:t>Scan: Black &amp; white, color</w:t>
            </w:r>
            <w:r w:rsidR="00DA5F00">
              <w:rPr>
                <w:rFonts w:cs="Times New Roman"/>
                <w:color w:val="auto"/>
              </w:rPr>
              <w:t>, Print (B/W)</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DA5F00">
            <w:pPr>
              <w:pStyle w:val="TableContents"/>
              <w:spacing w:before="120" w:after="120" w:line="360" w:lineRule="auto"/>
              <w:jc w:val="center"/>
              <w:rPr>
                <w:rFonts w:cs="Times New Roman"/>
                <w:color w:val="auto"/>
              </w:rPr>
            </w:pPr>
            <w:r w:rsidRPr="00322360">
              <w:rPr>
                <w:rFonts w:cs="Times New Roman"/>
                <w:color w:val="auto"/>
              </w:rPr>
              <w:t>1.</w:t>
            </w:r>
            <w:r w:rsidR="00DA5F00">
              <w:rPr>
                <w:rFonts w:cs="Times New Roman"/>
                <w:color w:val="auto"/>
              </w:rPr>
              <w:t>8</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bCs/>
                <w:color w:val="auto"/>
                <w:lang w:val="en-GB"/>
              </w:rPr>
            </w:pPr>
            <w:r w:rsidRPr="00322360">
              <w:rPr>
                <w:rFonts w:cs="Times New Roman"/>
                <w:color w:val="auto"/>
              </w:rPr>
              <w:t>LAN Port, USB Port</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Pr="00322360" w:rsidRDefault="00AF0289" w:rsidP="00322360">
            <w:pPr>
              <w:pStyle w:val="TableContents"/>
              <w:spacing w:before="120" w:after="120" w:line="360" w:lineRule="auto"/>
              <w:rPr>
                <w:rFonts w:cs="Times New Roman"/>
                <w:color w:val="auto"/>
              </w:rPr>
            </w:pPr>
          </w:p>
        </w:tc>
      </w:tr>
      <w:tr w:rsidR="00AF0289" w:rsidRPr="00322360" w:rsidTr="00956B67">
        <w:trPr>
          <w:cantSplit/>
        </w:trPr>
        <w:tc>
          <w:tcPr>
            <w:tcW w:w="851" w:type="dxa"/>
            <w:tcBorders>
              <w:left w:val="single" w:sz="2" w:space="0" w:color="000001"/>
              <w:bottom w:val="single" w:sz="4" w:space="0" w:color="auto"/>
            </w:tcBorders>
            <w:shd w:val="clear" w:color="auto" w:fill="FFFFFF"/>
            <w:tcMar>
              <w:top w:w="0" w:type="dxa"/>
              <w:left w:w="108" w:type="dxa"/>
              <w:bottom w:w="0" w:type="dxa"/>
              <w:right w:w="108" w:type="dxa"/>
            </w:tcMar>
          </w:tcPr>
          <w:p w:rsidR="00AF0289" w:rsidRPr="00322360" w:rsidRDefault="00852FF9" w:rsidP="00DA5F00">
            <w:pPr>
              <w:pStyle w:val="TableContents"/>
              <w:spacing w:before="120" w:after="120" w:line="360" w:lineRule="auto"/>
              <w:jc w:val="center"/>
              <w:rPr>
                <w:rFonts w:cs="Times New Roman"/>
                <w:color w:val="auto"/>
              </w:rPr>
            </w:pPr>
            <w:r w:rsidRPr="00322360">
              <w:rPr>
                <w:rFonts w:cs="Times New Roman"/>
                <w:color w:val="auto"/>
              </w:rPr>
              <w:t>1.</w:t>
            </w:r>
            <w:r w:rsidR="00DA5F00">
              <w:rPr>
                <w:rFonts w:cs="Times New Roman"/>
                <w:color w:val="auto"/>
              </w:rPr>
              <w:t>9</w:t>
            </w:r>
          </w:p>
        </w:tc>
        <w:tc>
          <w:tcPr>
            <w:tcW w:w="4819"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AF0289" w:rsidRPr="00956B67" w:rsidRDefault="00D17D0D" w:rsidP="00956B67">
            <w:pPr>
              <w:pStyle w:val="TableContents"/>
              <w:spacing w:before="120" w:after="120" w:line="360" w:lineRule="auto"/>
              <w:rPr>
                <w:rFonts w:cs="Times New Roman"/>
                <w:bCs/>
                <w:color w:val="auto"/>
                <w:lang w:val="en-GB"/>
              </w:rPr>
            </w:pPr>
            <w:r w:rsidRPr="00D17D0D">
              <w:rPr>
                <w:rFonts w:cs="Times New Roman"/>
              </w:rPr>
              <w:t>1year warranty on hardware and onsite service warranty starting from the date of acceptance of the goods by the Purchaser</w:t>
            </w:r>
            <w:r w:rsidR="00956B67">
              <w:rPr>
                <w:rFonts w:cs="Times New Roman"/>
              </w:rPr>
              <w:t>.</w:t>
            </w:r>
          </w:p>
        </w:tc>
        <w:tc>
          <w:tcPr>
            <w:tcW w:w="4180"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vAlign w:val="center"/>
          </w:tcPr>
          <w:p w:rsidR="00AF0289" w:rsidRDefault="00AF0289" w:rsidP="00322360">
            <w:pPr>
              <w:pStyle w:val="TableContents"/>
              <w:spacing w:before="120" w:after="120" w:line="360" w:lineRule="auto"/>
              <w:rPr>
                <w:rFonts w:cs="Times New Roman"/>
                <w:color w:val="auto"/>
              </w:rPr>
            </w:pPr>
          </w:p>
          <w:p w:rsidR="00956B67" w:rsidRDefault="00956B67" w:rsidP="00322360">
            <w:pPr>
              <w:pStyle w:val="TableContents"/>
              <w:spacing w:before="120" w:after="120" w:line="360" w:lineRule="auto"/>
              <w:rPr>
                <w:rFonts w:cs="Times New Roman"/>
                <w:color w:val="auto"/>
              </w:rPr>
            </w:pPr>
          </w:p>
          <w:p w:rsidR="00956B67" w:rsidRPr="00322360" w:rsidRDefault="00956B67" w:rsidP="00322360">
            <w:pPr>
              <w:pStyle w:val="TableContents"/>
              <w:spacing w:before="120" w:after="120" w:line="360" w:lineRule="auto"/>
              <w:rPr>
                <w:rFonts w:cs="Times New Roman"/>
                <w:color w:val="auto"/>
              </w:rPr>
            </w:pPr>
          </w:p>
        </w:tc>
      </w:tr>
    </w:tbl>
    <w:p w:rsidR="00956B67" w:rsidRPr="00956B67" w:rsidRDefault="00956B67" w:rsidP="00322360">
      <w:pPr>
        <w:pStyle w:val="Heading4"/>
        <w:spacing w:before="120" w:after="120" w:line="360" w:lineRule="auto"/>
        <w:rPr>
          <w:rFonts w:ascii="Times New Roman" w:hAnsi="Times New Roman" w:cs="Times New Roman"/>
          <w:szCs w:val="24"/>
        </w:rPr>
      </w:pPr>
    </w:p>
    <w:p w:rsidR="00956B67" w:rsidRPr="00956B67" w:rsidRDefault="00956B67" w:rsidP="00322360">
      <w:pPr>
        <w:pStyle w:val="Heading4"/>
        <w:spacing w:before="120" w:after="120" w:line="360" w:lineRule="auto"/>
        <w:rPr>
          <w:rFonts w:ascii="Times New Roman" w:hAnsi="Times New Roman" w:cs="Times New Roman"/>
          <w:szCs w:val="24"/>
        </w:rPr>
      </w:pPr>
    </w:p>
    <w:p w:rsidR="00956B67" w:rsidRPr="00956B67" w:rsidRDefault="00956B67" w:rsidP="00322360">
      <w:pPr>
        <w:pStyle w:val="Heading4"/>
        <w:spacing w:before="120" w:after="120" w:line="360" w:lineRule="auto"/>
        <w:rPr>
          <w:rFonts w:ascii="Times New Roman" w:hAnsi="Times New Roman" w:cs="Times New Roman"/>
          <w:szCs w:val="24"/>
        </w:rPr>
      </w:pPr>
    </w:p>
    <w:p w:rsidR="00956B67" w:rsidRPr="00956B67" w:rsidRDefault="00956B67" w:rsidP="00322360">
      <w:pPr>
        <w:pStyle w:val="Heading4"/>
        <w:spacing w:before="120" w:after="120" w:line="360" w:lineRule="auto"/>
        <w:rPr>
          <w:rFonts w:ascii="Times New Roman" w:hAnsi="Times New Roman" w:cs="Times New Roman"/>
          <w:szCs w:val="24"/>
        </w:rPr>
      </w:pPr>
    </w:p>
    <w:p w:rsidR="00956B67" w:rsidRPr="008167AC" w:rsidRDefault="00956B67" w:rsidP="00956B67">
      <w:pPr>
        <w:spacing w:after="0" w:line="240" w:lineRule="auto"/>
        <w:jc w:val="both"/>
        <w:rPr>
          <w:rFonts w:cs="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4111"/>
      </w:tblGrid>
      <w:tr w:rsidR="00956B67" w:rsidRPr="008167AC" w:rsidTr="0017245B">
        <w:tc>
          <w:tcPr>
            <w:tcW w:w="5670" w:type="dxa"/>
            <w:shd w:val="clear" w:color="auto" w:fill="auto"/>
          </w:tcPr>
          <w:p w:rsidR="00956B67" w:rsidRPr="008167AC" w:rsidRDefault="00956B67" w:rsidP="00953FF5">
            <w:pPr>
              <w:spacing w:after="0" w:line="480" w:lineRule="auto"/>
              <w:rPr>
                <w:lang w:val="en-GB"/>
              </w:rPr>
            </w:pPr>
            <w:r w:rsidRPr="008167AC">
              <w:rPr>
                <w:lang w:val="en-GB"/>
              </w:rPr>
              <w:t>For the Supplier:</w:t>
            </w:r>
          </w:p>
          <w:p w:rsidR="00956B67" w:rsidRPr="008167AC" w:rsidRDefault="00956B67" w:rsidP="00953FF5">
            <w:pPr>
              <w:spacing w:after="0" w:line="480" w:lineRule="auto"/>
              <w:rPr>
                <w:lang w:val="en-GB"/>
              </w:rPr>
            </w:pPr>
          </w:p>
        </w:tc>
        <w:tc>
          <w:tcPr>
            <w:tcW w:w="4111" w:type="dxa"/>
            <w:vMerge w:val="restart"/>
          </w:tcPr>
          <w:p w:rsidR="00956B67" w:rsidRPr="008167AC" w:rsidRDefault="00956B67" w:rsidP="0017245B">
            <w:pPr>
              <w:spacing w:after="0" w:line="240" w:lineRule="auto"/>
              <w:rPr>
                <w:b/>
                <w:lang w:val="en-GB"/>
              </w:rPr>
            </w:pPr>
            <w:r w:rsidRPr="008167AC">
              <w:rPr>
                <w:b/>
                <w:lang w:val="en-GB"/>
              </w:rPr>
              <w:t>Stamp</w:t>
            </w:r>
          </w:p>
          <w:p w:rsidR="00956B67" w:rsidRPr="008167AC" w:rsidRDefault="00956B67" w:rsidP="0017245B">
            <w:pPr>
              <w:spacing w:after="0" w:line="240" w:lineRule="auto"/>
              <w:rPr>
                <w:b/>
                <w:lang w:val="en-GB"/>
              </w:rPr>
            </w:pPr>
          </w:p>
          <w:p w:rsidR="00956B67" w:rsidRPr="008167AC" w:rsidRDefault="00956B67" w:rsidP="0017245B">
            <w:pPr>
              <w:spacing w:after="0" w:line="240" w:lineRule="auto"/>
              <w:rPr>
                <w:b/>
                <w:lang w:val="en-GB"/>
              </w:rPr>
            </w:pPr>
          </w:p>
        </w:tc>
      </w:tr>
      <w:tr w:rsidR="00956B67" w:rsidRPr="008167AC" w:rsidTr="0017245B">
        <w:tc>
          <w:tcPr>
            <w:tcW w:w="5670" w:type="dxa"/>
            <w:shd w:val="clear" w:color="auto" w:fill="auto"/>
          </w:tcPr>
          <w:p w:rsidR="00956B67" w:rsidRPr="008167AC" w:rsidRDefault="00956B67" w:rsidP="00953FF5">
            <w:pPr>
              <w:spacing w:after="0" w:line="480" w:lineRule="auto"/>
              <w:rPr>
                <w:lang w:val="en-GB"/>
              </w:rPr>
            </w:pPr>
            <w:r w:rsidRPr="008167AC">
              <w:rPr>
                <w:lang w:val="en-GB"/>
              </w:rPr>
              <w:t>Company/ Supplier Name:</w:t>
            </w:r>
          </w:p>
          <w:p w:rsidR="00956B67" w:rsidRPr="008167AC" w:rsidRDefault="00956B67" w:rsidP="00953FF5">
            <w:pPr>
              <w:spacing w:after="0" w:line="480" w:lineRule="auto"/>
              <w:rPr>
                <w:lang w:val="en-GB"/>
              </w:rPr>
            </w:pPr>
          </w:p>
        </w:tc>
        <w:tc>
          <w:tcPr>
            <w:tcW w:w="4111" w:type="dxa"/>
            <w:vMerge/>
          </w:tcPr>
          <w:p w:rsidR="00956B67" w:rsidRPr="008167AC" w:rsidRDefault="00956B67" w:rsidP="0017245B">
            <w:pPr>
              <w:spacing w:after="0" w:line="240" w:lineRule="auto"/>
              <w:rPr>
                <w:b/>
                <w:lang w:val="en-GB"/>
              </w:rPr>
            </w:pPr>
          </w:p>
        </w:tc>
      </w:tr>
      <w:tr w:rsidR="00956B67" w:rsidRPr="008167AC" w:rsidTr="0017245B">
        <w:tc>
          <w:tcPr>
            <w:tcW w:w="5670" w:type="dxa"/>
            <w:shd w:val="clear" w:color="auto" w:fill="auto"/>
          </w:tcPr>
          <w:p w:rsidR="00956B67" w:rsidRPr="008167AC" w:rsidRDefault="00956B67" w:rsidP="00953FF5">
            <w:pPr>
              <w:spacing w:after="0" w:line="480" w:lineRule="auto"/>
              <w:rPr>
                <w:lang w:val="en-GB"/>
              </w:rPr>
            </w:pPr>
            <w:r w:rsidRPr="008167AC">
              <w:rPr>
                <w:lang w:val="en-GB"/>
              </w:rPr>
              <w:t>Signature:</w:t>
            </w:r>
          </w:p>
          <w:p w:rsidR="00956B67" w:rsidRPr="008167AC" w:rsidRDefault="00956B67" w:rsidP="00953FF5">
            <w:pPr>
              <w:spacing w:after="0" w:line="480" w:lineRule="auto"/>
              <w:rPr>
                <w:lang w:val="en-GB"/>
              </w:rPr>
            </w:pPr>
          </w:p>
          <w:p w:rsidR="00956B67" w:rsidRPr="008167AC" w:rsidRDefault="00956B67" w:rsidP="00953FF5">
            <w:pPr>
              <w:spacing w:after="0" w:line="480" w:lineRule="auto"/>
              <w:rPr>
                <w:lang w:val="en-GB"/>
              </w:rPr>
            </w:pPr>
            <w:r w:rsidRPr="008167AC">
              <w:rPr>
                <w:lang w:val="en-GB"/>
              </w:rPr>
              <w:t>Authorized person  name:</w:t>
            </w:r>
          </w:p>
        </w:tc>
        <w:tc>
          <w:tcPr>
            <w:tcW w:w="4111" w:type="dxa"/>
            <w:vMerge/>
          </w:tcPr>
          <w:p w:rsidR="00956B67" w:rsidRPr="008167AC" w:rsidRDefault="00956B67" w:rsidP="0017245B">
            <w:pPr>
              <w:spacing w:after="0" w:line="240" w:lineRule="auto"/>
              <w:rPr>
                <w:lang w:val="en-GB"/>
              </w:rPr>
            </w:pPr>
          </w:p>
        </w:tc>
      </w:tr>
      <w:tr w:rsidR="00956B67" w:rsidRPr="003C67A3" w:rsidTr="0017245B">
        <w:tc>
          <w:tcPr>
            <w:tcW w:w="5670" w:type="dxa"/>
            <w:shd w:val="clear" w:color="auto" w:fill="auto"/>
          </w:tcPr>
          <w:p w:rsidR="00956B67" w:rsidRDefault="00956B67" w:rsidP="00953FF5">
            <w:pPr>
              <w:spacing w:after="0" w:line="480" w:lineRule="auto"/>
              <w:rPr>
                <w:lang w:val="en-GB"/>
              </w:rPr>
            </w:pPr>
            <w:r w:rsidRPr="008167AC">
              <w:rPr>
                <w:lang w:val="en-GB"/>
              </w:rPr>
              <w:t>Designation:</w:t>
            </w:r>
            <w:r>
              <w:rPr>
                <w:lang w:val="en-GB"/>
              </w:rPr>
              <w:t xml:space="preserve"> </w:t>
            </w:r>
          </w:p>
          <w:p w:rsidR="00956B67" w:rsidRPr="003C67A3" w:rsidRDefault="00956B67" w:rsidP="00953FF5">
            <w:pPr>
              <w:spacing w:after="0" w:line="480" w:lineRule="auto"/>
              <w:rPr>
                <w:lang w:val="en-GB"/>
              </w:rPr>
            </w:pPr>
          </w:p>
        </w:tc>
        <w:tc>
          <w:tcPr>
            <w:tcW w:w="4111" w:type="dxa"/>
            <w:vMerge/>
          </w:tcPr>
          <w:p w:rsidR="00956B67" w:rsidRPr="003C67A3" w:rsidRDefault="00956B67" w:rsidP="0017245B">
            <w:pPr>
              <w:spacing w:after="0" w:line="240" w:lineRule="auto"/>
              <w:rPr>
                <w:lang w:val="en-GB"/>
              </w:rPr>
            </w:pPr>
          </w:p>
        </w:tc>
      </w:tr>
    </w:tbl>
    <w:p w:rsidR="00956B67" w:rsidRDefault="00956B67" w:rsidP="00322360">
      <w:pPr>
        <w:pStyle w:val="Heading4"/>
        <w:spacing w:before="120" w:after="120" w:line="360" w:lineRule="auto"/>
        <w:rPr>
          <w:rFonts w:ascii="Times New Roman" w:hAnsi="Times New Roman" w:cs="Times New Roman"/>
          <w:szCs w:val="24"/>
        </w:rPr>
      </w:pPr>
    </w:p>
    <w:p w:rsidR="00956B67" w:rsidRPr="00956B67" w:rsidRDefault="00956B67" w:rsidP="00322360">
      <w:pPr>
        <w:pStyle w:val="Heading4"/>
        <w:spacing w:before="120" w:after="120" w:line="360" w:lineRule="auto"/>
        <w:rPr>
          <w:rFonts w:ascii="Times New Roman" w:hAnsi="Times New Roman" w:cs="Times New Roman"/>
          <w:szCs w:val="24"/>
        </w:rPr>
      </w:pPr>
    </w:p>
    <w:p w:rsidR="00D502D1" w:rsidRPr="00322360" w:rsidRDefault="00FA7732" w:rsidP="00322360">
      <w:pPr>
        <w:pStyle w:val="Heading4"/>
        <w:spacing w:before="120" w:after="120" w:line="360" w:lineRule="auto"/>
        <w:rPr>
          <w:rFonts w:ascii="Times New Roman" w:hAnsi="Times New Roman" w:cs="Times New Roman"/>
          <w:szCs w:val="24"/>
        </w:rPr>
      </w:pPr>
      <w:r w:rsidRPr="00322360">
        <w:rPr>
          <w:rFonts w:ascii="Times New Roman" w:hAnsi="Times New Roman" w:cs="Times New Roman"/>
          <w:i w:val="0"/>
          <w:szCs w:val="24"/>
        </w:rPr>
        <w:t>ID</w:t>
      </w:r>
    </w:p>
    <w:p w:rsidR="00493940" w:rsidRDefault="00493940" w:rsidP="00322360">
      <w:pPr>
        <w:pStyle w:val="BodyText"/>
        <w:tabs>
          <w:tab w:val="clear" w:pos="709"/>
        </w:tabs>
        <w:suppressAutoHyphens w:val="0"/>
        <w:kinsoku w:val="0"/>
        <w:overflowPunct w:val="0"/>
        <w:autoSpaceDE w:val="0"/>
        <w:autoSpaceDN w:val="0"/>
        <w:adjustRightInd w:val="0"/>
        <w:spacing w:before="120" w:line="360" w:lineRule="auto"/>
        <w:ind w:right="-2"/>
        <w:jc w:val="both"/>
        <w:rPr>
          <w:rFonts w:cs="Times New Roman"/>
          <w:szCs w:val="24"/>
        </w:rPr>
      </w:pPr>
    </w:p>
    <w:p w:rsidR="00826824" w:rsidRPr="00826824" w:rsidRDefault="00826824" w:rsidP="00826824">
      <w:pPr>
        <w:pStyle w:val="BodyText"/>
        <w:tabs>
          <w:tab w:val="clear" w:pos="709"/>
        </w:tabs>
        <w:suppressAutoHyphens w:val="0"/>
        <w:kinsoku w:val="0"/>
        <w:overflowPunct w:val="0"/>
        <w:autoSpaceDE w:val="0"/>
        <w:autoSpaceDN w:val="0"/>
        <w:adjustRightInd w:val="0"/>
        <w:spacing w:before="120" w:line="360" w:lineRule="auto"/>
        <w:ind w:right="-2"/>
        <w:jc w:val="center"/>
        <w:rPr>
          <w:rFonts w:cs="Times New Roman"/>
          <w:b/>
          <w:color w:val="0070C0"/>
          <w:sz w:val="28"/>
          <w:szCs w:val="28"/>
        </w:rPr>
      </w:pPr>
    </w:p>
    <w:p w:rsidR="00493940" w:rsidRPr="00826824" w:rsidRDefault="00826824" w:rsidP="00826824">
      <w:pPr>
        <w:pStyle w:val="BodyText"/>
        <w:tabs>
          <w:tab w:val="clear" w:pos="709"/>
        </w:tabs>
        <w:suppressAutoHyphens w:val="0"/>
        <w:kinsoku w:val="0"/>
        <w:overflowPunct w:val="0"/>
        <w:autoSpaceDE w:val="0"/>
        <w:autoSpaceDN w:val="0"/>
        <w:adjustRightInd w:val="0"/>
        <w:spacing w:before="120" w:line="360" w:lineRule="auto"/>
        <w:ind w:right="-2"/>
        <w:jc w:val="center"/>
        <w:rPr>
          <w:rFonts w:cs="Times New Roman"/>
          <w:b/>
          <w:color w:val="0070C0"/>
          <w:sz w:val="28"/>
          <w:szCs w:val="28"/>
        </w:rPr>
      </w:pPr>
      <w:r w:rsidRPr="00826824">
        <w:rPr>
          <w:rFonts w:cs="Times New Roman"/>
          <w:b/>
          <w:color w:val="0070C0"/>
          <w:sz w:val="28"/>
          <w:szCs w:val="28"/>
        </w:rPr>
        <w:lastRenderedPageBreak/>
        <w:t>SECTION 5: FORM OF BID</w:t>
      </w:r>
    </w:p>
    <w:p w:rsidR="00493940" w:rsidRDefault="00493940" w:rsidP="00322360">
      <w:pPr>
        <w:pStyle w:val="BodyText"/>
        <w:tabs>
          <w:tab w:val="clear" w:pos="709"/>
        </w:tabs>
        <w:suppressAutoHyphens w:val="0"/>
        <w:kinsoku w:val="0"/>
        <w:overflowPunct w:val="0"/>
        <w:autoSpaceDE w:val="0"/>
        <w:autoSpaceDN w:val="0"/>
        <w:adjustRightInd w:val="0"/>
        <w:spacing w:before="120" w:line="360" w:lineRule="auto"/>
        <w:ind w:right="-2"/>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Date:______________</w:t>
      </w:r>
    </w:p>
    <w:p w:rsidR="00CA059F" w:rsidRPr="00322360" w:rsidRDefault="00FA7732" w:rsidP="00322360">
      <w:pPr>
        <w:pStyle w:val="BodyText"/>
        <w:tabs>
          <w:tab w:val="clear" w:pos="709"/>
        </w:tabs>
        <w:suppressAutoHyphens w:val="0"/>
        <w:kinsoku w:val="0"/>
        <w:overflowPunct w:val="0"/>
        <w:autoSpaceDE w:val="0"/>
        <w:autoSpaceDN w:val="0"/>
        <w:adjustRightInd w:val="0"/>
        <w:spacing w:before="120" w:line="360" w:lineRule="auto"/>
        <w:ind w:right="-2"/>
        <w:jc w:val="both"/>
        <w:rPr>
          <w:rFonts w:cs="Times New Roman"/>
          <w:b/>
          <w:szCs w:val="24"/>
        </w:rPr>
      </w:pPr>
      <w:r w:rsidRPr="00322360">
        <w:rPr>
          <w:rFonts w:cs="Times New Roman"/>
          <w:szCs w:val="24"/>
        </w:rPr>
        <w:t>To:</w:t>
      </w:r>
      <w:r w:rsidR="00183EEA" w:rsidRPr="00322360">
        <w:rPr>
          <w:rFonts w:cs="Times New Roman"/>
          <w:szCs w:val="24"/>
        </w:rPr>
        <w:tab/>
      </w:r>
      <w:r w:rsidR="00CA059F" w:rsidRPr="00322360">
        <w:rPr>
          <w:rFonts w:cs="Times New Roman"/>
          <w:b/>
          <w:szCs w:val="24"/>
        </w:rPr>
        <w:t>The NCDD Project Secretariat</w:t>
      </w:r>
    </w:p>
    <w:p w:rsidR="00183EEA" w:rsidRPr="00322360" w:rsidRDefault="00183EEA"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r w:rsidRPr="00322360">
        <w:rPr>
          <w:rFonts w:cs="Times New Roman"/>
          <w:b/>
          <w:szCs w:val="24"/>
        </w:rPr>
        <w:t>Department of Rural Development</w:t>
      </w:r>
    </w:p>
    <w:p w:rsidR="00183EEA" w:rsidRPr="00322360" w:rsidRDefault="00CA059F"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r w:rsidRPr="00322360">
        <w:rPr>
          <w:rFonts w:cs="Times New Roman"/>
          <w:b/>
          <w:szCs w:val="24"/>
        </w:rPr>
        <w:t>Ministry of Agriculture,</w:t>
      </w:r>
      <w:r w:rsidR="00D06D9B" w:rsidRPr="00322360">
        <w:rPr>
          <w:rFonts w:cs="Times New Roman"/>
          <w:b/>
          <w:szCs w:val="24"/>
        </w:rPr>
        <w:t xml:space="preserve"> Livestock and Irrigation</w:t>
      </w:r>
    </w:p>
    <w:p w:rsidR="00CA059F" w:rsidRPr="00322360" w:rsidRDefault="003B2BFB"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u w:val="single"/>
        </w:rPr>
      </w:pPr>
      <w:r w:rsidRPr="00322360">
        <w:rPr>
          <w:rFonts w:cs="Times New Roman"/>
          <w:b/>
          <w:szCs w:val="24"/>
          <w:u w:val="single"/>
        </w:rPr>
        <w:t>Office N° 36</w:t>
      </w:r>
      <w:r w:rsidR="00CA059F" w:rsidRPr="00322360">
        <w:rPr>
          <w:rFonts w:cs="Times New Roman"/>
          <w:b/>
          <w:szCs w:val="24"/>
          <w:u w:val="single"/>
        </w:rPr>
        <w:t xml:space="preserve">, Nay </w:t>
      </w:r>
      <w:proofErr w:type="spellStart"/>
      <w:r w:rsidR="00CA059F" w:rsidRPr="00322360">
        <w:rPr>
          <w:rFonts w:cs="Times New Roman"/>
          <w:b/>
          <w:szCs w:val="24"/>
          <w:u w:val="single"/>
        </w:rPr>
        <w:t>Pyi</w:t>
      </w:r>
      <w:proofErr w:type="spellEnd"/>
      <w:r w:rsidR="00CA059F" w:rsidRPr="00322360">
        <w:rPr>
          <w:rFonts w:cs="Times New Roman"/>
          <w:b/>
          <w:szCs w:val="24"/>
          <w:u w:val="single"/>
        </w:rPr>
        <w:t xml:space="preserve"> Taw</w:t>
      </w:r>
      <w:r w:rsidR="00183EEA" w:rsidRPr="00322360">
        <w:rPr>
          <w:rFonts w:cs="Times New Roman"/>
          <w:b/>
          <w:szCs w:val="24"/>
          <w:u w:val="single"/>
        </w:rPr>
        <w:t>, Republic of the Union of Myanmar</w:t>
      </w:r>
    </w:p>
    <w:p w:rsidR="00FA7732" w:rsidRPr="00322360" w:rsidRDefault="00FA7732" w:rsidP="00322360">
      <w:pPr>
        <w:pStyle w:val="BodyText"/>
        <w:tabs>
          <w:tab w:val="left" w:pos="4160"/>
        </w:tabs>
        <w:kinsoku w:val="0"/>
        <w:overflowPunct w:val="0"/>
        <w:spacing w:before="120" w:line="360" w:lineRule="auto"/>
        <w:rPr>
          <w:rFonts w:cs="Times New Roman"/>
          <w:szCs w:val="24"/>
        </w:rPr>
      </w:pPr>
    </w:p>
    <w:p w:rsidR="00CA059F" w:rsidRPr="00322360" w:rsidRDefault="00FA7732" w:rsidP="00322360">
      <w:pPr>
        <w:pStyle w:val="BodyText"/>
        <w:kinsoku w:val="0"/>
        <w:overflowPunct w:val="0"/>
        <w:spacing w:before="120" w:line="360" w:lineRule="auto"/>
        <w:ind w:right="125"/>
        <w:jc w:val="both"/>
        <w:rPr>
          <w:rFonts w:cs="Times New Roman"/>
          <w:spacing w:val="-1"/>
          <w:szCs w:val="24"/>
        </w:rPr>
      </w:pPr>
      <w:r w:rsidRPr="00322360">
        <w:rPr>
          <w:rFonts w:cs="Times New Roman"/>
          <w:szCs w:val="24"/>
        </w:rPr>
        <w:t xml:space="preserve">We offer to supply in </w:t>
      </w:r>
      <w:r w:rsidRPr="00322360">
        <w:rPr>
          <w:rFonts w:cs="Times New Roman"/>
          <w:spacing w:val="-1"/>
          <w:szCs w:val="24"/>
        </w:rPr>
        <w:t>conformity</w:t>
      </w:r>
      <w:r w:rsidRPr="00322360">
        <w:rPr>
          <w:rFonts w:cs="Times New Roman"/>
          <w:szCs w:val="24"/>
        </w:rPr>
        <w:t xml:space="preserve"> with the Bidding </w:t>
      </w:r>
      <w:r w:rsidRPr="00322360">
        <w:rPr>
          <w:rFonts w:cs="Times New Roman"/>
          <w:spacing w:val="-1"/>
          <w:szCs w:val="24"/>
        </w:rPr>
        <w:t>Documents</w:t>
      </w:r>
      <w:r w:rsidRPr="00322360">
        <w:rPr>
          <w:rFonts w:cs="Times New Roman"/>
          <w:szCs w:val="24"/>
        </w:rPr>
        <w:t xml:space="preserve"> and in accordance with the Delivery Schedules specified therein, the following Goods</w:t>
      </w:r>
      <w:r w:rsidR="00F7421D" w:rsidRPr="00322360">
        <w:rPr>
          <w:rFonts w:cs="Times New Roman"/>
          <w:szCs w:val="24"/>
        </w:rPr>
        <w:t xml:space="preserve">: </w:t>
      </w:r>
      <w:r w:rsidR="00A7060B" w:rsidRPr="00322360">
        <w:rPr>
          <w:rFonts w:cs="Times New Roman"/>
          <w:szCs w:val="24"/>
        </w:rPr>
        <w:t>G-</w:t>
      </w:r>
      <w:r w:rsidR="00151DD8" w:rsidRPr="00322360">
        <w:rPr>
          <w:rFonts w:cs="Times New Roman"/>
          <w:szCs w:val="24"/>
        </w:rPr>
        <w:t>126 Photo Copiers for replacement and additional needs in existing townships</w:t>
      </w:r>
      <w:r w:rsidR="00AE375A" w:rsidRPr="00322360">
        <w:rPr>
          <w:rFonts w:cs="Times New Roman"/>
          <w:szCs w:val="24"/>
        </w:rPr>
        <w:t xml:space="preserve">. </w:t>
      </w:r>
      <w:r w:rsidRPr="00322360">
        <w:rPr>
          <w:rFonts w:cs="Times New Roman"/>
          <w:szCs w:val="24"/>
        </w:rPr>
        <w:t xml:space="preserve">The total price of our Bid, </w:t>
      </w:r>
      <w:r w:rsidRPr="00322360">
        <w:rPr>
          <w:rFonts w:cs="Times New Roman"/>
          <w:spacing w:val="-1"/>
          <w:szCs w:val="24"/>
        </w:rPr>
        <w:t>incl</w:t>
      </w:r>
      <w:r w:rsidR="00CA059F" w:rsidRPr="00322360">
        <w:rPr>
          <w:rFonts w:cs="Times New Roman"/>
          <w:spacing w:val="-1"/>
          <w:szCs w:val="24"/>
        </w:rPr>
        <w:t xml:space="preserve">uding any discounts offered, is: </w:t>
      </w:r>
      <w:r w:rsidR="00260127">
        <w:rPr>
          <w:rFonts w:cs="Times New Roman"/>
          <w:spacing w:val="-1"/>
          <w:szCs w:val="24"/>
        </w:rPr>
        <w:t>__________________________________________________________________</w:t>
      </w:r>
    </w:p>
    <w:p w:rsidR="00FA7732" w:rsidRPr="00322360" w:rsidRDefault="00CA059F" w:rsidP="00322360">
      <w:pPr>
        <w:pStyle w:val="BodyText"/>
        <w:kinsoku w:val="0"/>
        <w:overflowPunct w:val="0"/>
        <w:spacing w:before="120" w:line="360" w:lineRule="auto"/>
        <w:ind w:right="125"/>
        <w:jc w:val="both"/>
        <w:rPr>
          <w:rFonts w:cs="Times New Roman"/>
          <w:szCs w:val="24"/>
        </w:rPr>
      </w:pPr>
      <w:r w:rsidRPr="00322360">
        <w:rPr>
          <w:rFonts w:cs="Times New Roman"/>
          <w:spacing w:val="-1"/>
          <w:szCs w:val="24"/>
        </w:rPr>
        <w:t>_________________________________________________</w:t>
      </w:r>
      <w:r w:rsidR="00FA7732" w:rsidRPr="00322360">
        <w:rPr>
          <w:rFonts w:cs="Times New Roman"/>
          <w:i/>
          <w:iCs/>
          <w:szCs w:val="24"/>
        </w:rPr>
        <w:t>[insert amount in words and figures]</w:t>
      </w:r>
      <w:r w:rsidR="00FA7732" w:rsidRPr="00322360">
        <w:rPr>
          <w:rFonts w:cs="Times New Roman"/>
          <w:szCs w:val="24"/>
        </w:rPr>
        <w:t>.</w:t>
      </w:r>
    </w:p>
    <w:p w:rsidR="00146E3E" w:rsidRPr="00322360" w:rsidRDefault="00146E3E" w:rsidP="00322360">
      <w:pPr>
        <w:pStyle w:val="BodyText"/>
        <w:kinsoku w:val="0"/>
        <w:overflowPunct w:val="0"/>
        <w:spacing w:before="120" w:line="360" w:lineRule="auto"/>
        <w:ind w:right="125"/>
        <w:jc w:val="both"/>
        <w:rPr>
          <w:rFonts w:cs="Times New Roman"/>
          <w:szCs w:val="24"/>
        </w:rPr>
      </w:pPr>
      <w:r w:rsidRPr="00322360">
        <w:rPr>
          <w:rFonts w:cs="Times New Roman"/>
          <w:szCs w:val="24"/>
        </w:rPr>
        <w:t>We are not a Government owned entity or enterprise (or we are a government owned entity that is legally, commercially and managerially autonomous and not bidding for a contract to our supervising agency)</w:t>
      </w:r>
    </w:p>
    <w:p w:rsidR="00FD6FB0" w:rsidRPr="00322360" w:rsidRDefault="00146E3E" w:rsidP="00322360">
      <w:pPr>
        <w:pStyle w:val="BodyText"/>
        <w:kinsoku w:val="0"/>
        <w:overflowPunct w:val="0"/>
        <w:spacing w:before="120" w:line="360" w:lineRule="auto"/>
        <w:ind w:right="125"/>
        <w:jc w:val="both"/>
        <w:rPr>
          <w:rFonts w:cs="Times New Roman"/>
          <w:szCs w:val="24"/>
        </w:rPr>
      </w:pPr>
      <w:r w:rsidRPr="00322360">
        <w:rPr>
          <w:rFonts w:cs="Times New Roman"/>
          <w:szCs w:val="24"/>
        </w:rPr>
        <w:t>We are not suspended or debarred by the World Bank or other multilateral financial institution</w:t>
      </w:r>
      <w:r w:rsidR="00FD6FB0" w:rsidRPr="00322360">
        <w:rPr>
          <w:rFonts w:cs="Times New Roman"/>
          <w:szCs w:val="24"/>
        </w:rPr>
        <w:t>.</w:t>
      </w:r>
    </w:p>
    <w:p w:rsidR="00146E3E" w:rsidRPr="00322360" w:rsidRDefault="00FD6FB0" w:rsidP="00322360">
      <w:pPr>
        <w:pStyle w:val="BodyText"/>
        <w:kinsoku w:val="0"/>
        <w:overflowPunct w:val="0"/>
        <w:spacing w:before="120" w:line="360" w:lineRule="auto"/>
        <w:ind w:right="125"/>
        <w:jc w:val="both"/>
        <w:rPr>
          <w:rFonts w:cs="Times New Roman"/>
          <w:szCs w:val="24"/>
        </w:rPr>
      </w:pPr>
      <w:r w:rsidRPr="00322360">
        <w:rPr>
          <w:rFonts w:cs="Times New Roman"/>
          <w:szCs w:val="24"/>
        </w:rPr>
        <w:t xml:space="preserve">In competing for (and, if the award is made to us, in executing) the Contract, we undertake to observe the laws in force in the </w:t>
      </w:r>
      <w:r w:rsidR="006B1E7E" w:rsidRPr="00322360">
        <w:rPr>
          <w:rFonts w:cs="Times New Roman"/>
          <w:szCs w:val="24"/>
        </w:rPr>
        <w:t>Republic of the Union of Myanmar</w:t>
      </w:r>
      <w:r w:rsidR="009D7890" w:rsidRPr="00322360">
        <w:rPr>
          <w:rFonts w:cs="Times New Roman"/>
          <w:szCs w:val="24"/>
        </w:rPr>
        <w:t>, including the laws against fraud and corruption, including bribery.</w:t>
      </w:r>
    </w:p>
    <w:p w:rsidR="00FA7732" w:rsidRPr="00322360" w:rsidRDefault="00FA7732" w:rsidP="00322360">
      <w:pPr>
        <w:pStyle w:val="BodyText"/>
        <w:kinsoku w:val="0"/>
        <w:overflowPunct w:val="0"/>
        <w:spacing w:before="120" w:line="360" w:lineRule="auto"/>
        <w:ind w:right="125"/>
        <w:jc w:val="both"/>
        <w:rPr>
          <w:rFonts w:cs="Times New Roman"/>
          <w:szCs w:val="24"/>
        </w:rPr>
      </w:pPr>
      <w:r w:rsidRPr="00322360">
        <w:rPr>
          <w:rFonts w:cs="Times New Roman"/>
          <w:szCs w:val="24"/>
        </w:rPr>
        <w:t>This Bid and your written acceptance will constitute a binding Contract between us. We understand that you are not bound to accept the lowest or any Bid you receive.</w:t>
      </w:r>
    </w:p>
    <w:p w:rsidR="00FA7732" w:rsidRPr="00322360" w:rsidRDefault="00FA7732" w:rsidP="00322360">
      <w:pPr>
        <w:pStyle w:val="BodyText"/>
        <w:kinsoku w:val="0"/>
        <w:overflowPunct w:val="0"/>
        <w:spacing w:before="120" w:line="360" w:lineRule="auto"/>
        <w:ind w:right="125"/>
        <w:jc w:val="both"/>
        <w:rPr>
          <w:rFonts w:cs="Times New Roman"/>
          <w:szCs w:val="24"/>
        </w:rPr>
      </w:pPr>
      <w:r w:rsidRPr="00322360">
        <w:rPr>
          <w:rFonts w:cs="Times New Roman"/>
          <w:szCs w:val="24"/>
        </w:rPr>
        <w:t>We hereby confirm that this Bid will remain valid for 60 days after then Deadline for Submission of Bids.</w:t>
      </w:r>
    </w:p>
    <w:p w:rsidR="00FA7732" w:rsidRPr="00322360" w:rsidRDefault="00FA7732" w:rsidP="00322360">
      <w:pPr>
        <w:pStyle w:val="BodyText"/>
        <w:kinsoku w:val="0"/>
        <w:overflowPunct w:val="0"/>
        <w:spacing w:before="120" w:line="360" w:lineRule="auto"/>
        <w:ind w:right="125"/>
        <w:jc w:val="both"/>
        <w:rPr>
          <w:rFonts w:cs="Times New Roman"/>
          <w:szCs w:val="24"/>
        </w:rPr>
      </w:pPr>
      <w:r w:rsidRPr="00322360">
        <w:rPr>
          <w:rFonts w:cs="Times New Roman"/>
          <w:szCs w:val="24"/>
        </w:rPr>
        <w:t>We note and accept without reservation the Government’s and the World Bank’s(when other than the Government) right to audit and inspect any and all records relating both to the preparation of our Bid, and if our Bid is successful, the execution of the resulting contract according to the Attachment 1 – ‘World Bank Policy – Corruption and Fraudulent Practices’.</w:t>
      </w:r>
    </w:p>
    <w:p w:rsidR="005D2AB3" w:rsidRPr="00322360" w:rsidRDefault="00FA7732" w:rsidP="00322360">
      <w:pPr>
        <w:pStyle w:val="BodyText"/>
        <w:tabs>
          <w:tab w:val="left" w:pos="6846"/>
        </w:tabs>
        <w:kinsoku w:val="0"/>
        <w:overflowPunct w:val="0"/>
        <w:spacing w:before="120" w:line="360" w:lineRule="auto"/>
        <w:ind w:right="139"/>
        <w:rPr>
          <w:rFonts w:cs="Times New Roman"/>
          <w:szCs w:val="24"/>
        </w:rPr>
      </w:pPr>
      <w:r w:rsidRPr="00322360">
        <w:rPr>
          <w:rFonts w:cs="Times New Roman"/>
          <w:szCs w:val="24"/>
        </w:rPr>
        <w:t>Authorized Signature:</w:t>
      </w:r>
      <w:r w:rsidR="00B04626" w:rsidRPr="00322360">
        <w:rPr>
          <w:rFonts w:cs="Times New Roman"/>
          <w:szCs w:val="24"/>
        </w:rPr>
        <w:t xml:space="preserve"> </w:t>
      </w:r>
      <w:r w:rsidR="005D2AB3" w:rsidRPr="00322360">
        <w:rPr>
          <w:rFonts w:cs="Times New Roman"/>
          <w:szCs w:val="24"/>
        </w:rPr>
        <w:t>____________________</w:t>
      </w:r>
      <w:r w:rsidR="00B04626" w:rsidRPr="00322360">
        <w:rPr>
          <w:rFonts w:cs="Times New Roman"/>
          <w:szCs w:val="24"/>
        </w:rPr>
        <w:t>________________________________________</w:t>
      </w:r>
    </w:p>
    <w:p w:rsidR="00FA7732" w:rsidRPr="00322360" w:rsidRDefault="00FA7732" w:rsidP="00322360">
      <w:pPr>
        <w:pStyle w:val="BodyText"/>
        <w:tabs>
          <w:tab w:val="left" w:pos="6846"/>
        </w:tabs>
        <w:kinsoku w:val="0"/>
        <w:overflowPunct w:val="0"/>
        <w:spacing w:before="120" w:line="360" w:lineRule="auto"/>
        <w:ind w:right="139"/>
        <w:rPr>
          <w:rFonts w:cs="Times New Roman"/>
          <w:szCs w:val="24"/>
        </w:rPr>
      </w:pPr>
      <w:r w:rsidRPr="00322360">
        <w:rPr>
          <w:rFonts w:cs="Times New Roman"/>
          <w:spacing w:val="-1"/>
          <w:szCs w:val="24"/>
        </w:rPr>
        <w:t>Name</w:t>
      </w:r>
      <w:r w:rsidRPr="00322360">
        <w:rPr>
          <w:rFonts w:cs="Times New Roman"/>
          <w:szCs w:val="24"/>
        </w:rPr>
        <w:t xml:space="preserve"> and Title of Signatory</w:t>
      </w:r>
      <w:r w:rsidR="00B04626" w:rsidRPr="00322360">
        <w:rPr>
          <w:rFonts w:cs="Times New Roman"/>
          <w:szCs w:val="24"/>
        </w:rPr>
        <w:t xml:space="preserve"> : </w:t>
      </w:r>
      <w:r w:rsidR="005D2AB3" w:rsidRPr="00322360">
        <w:rPr>
          <w:rFonts w:cs="Times New Roman"/>
          <w:szCs w:val="24"/>
        </w:rPr>
        <w:t>______________________</w:t>
      </w:r>
      <w:r w:rsidR="00B04626" w:rsidRPr="00322360">
        <w:rPr>
          <w:rFonts w:cs="Times New Roman"/>
          <w:szCs w:val="24"/>
        </w:rPr>
        <w:t>________________________________</w:t>
      </w:r>
    </w:p>
    <w:p w:rsidR="005D2AB3" w:rsidRPr="00322360" w:rsidRDefault="00FA7732" w:rsidP="00322360">
      <w:pPr>
        <w:pStyle w:val="BodyText"/>
        <w:tabs>
          <w:tab w:val="left" w:pos="6846"/>
        </w:tabs>
        <w:kinsoku w:val="0"/>
        <w:overflowPunct w:val="0"/>
        <w:spacing w:before="120" w:line="360" w:lineRule="auto"/>
        <w:ind w:right="139"/>
        <w:rPr>
          <w:rFonts w:cs="Times New Roman"/>
          <w:szCs w:val="24"/>
        </w:rPr>
      </w:pPr>
      <w:r w:rsidRPr="00322360">
        <w:rPr>
          <w:rFonts w:cs="Times New Roman"/>
          <w:szCs w:val="24"/>
        </w:rPr>
        <w:t>Name</w:t>
      </w:r>
      <w:r w:rsidR="005D2AB3" w:rsidRPr="00322360">
        <w:rPr>
          <w:rFonts w:cs="Times New Roman"/>
          <w:szCs w:val="24"/>
        </w:rPr>
        <w:t xml:space="preserve"> of Bidder: _________________________________________________________________</w:t>
      </w:r>
    </w:p>
    <w:p w:rsidR="00FA7732" w:rsidRPr="00322360" w:rsidRDefault="005D2AB3" w:rsidP="00322360">
      <w:pPr>
        <w:pStyle w:val="BodyText"/>
        <w:tabs>
          <w:tab w:val="left" w:pos="6846"/>
        </w:tabs>
        <w:kinsoku w:val="0"/>
        <w:overflowPunct w:val="0"/>
        <w:spacing w:before="120" w:line="360" w:lineRule="auto"/>
        <w:ind w:right="139"/>
        <w:rPr>
          <w:rFonts w:cs="Times New Roman"/>
          <w:szCs w:val="24"/>
        </w:rPr>
      </w:pPr>
      <w:r w:rsidRPr="00322360">
        <w:rPr>
          <w:rFonts w:cs="Times New Roman"/>
          <w:szCs w:val="24"/>
        </w:rPr>
        <w:lastRenderedPageBreak/>
        <w:t>Address: _______________________________________________________________________</w:t>
      </w:r>
    </w:p>
    <w:p w:rsidR="00FA7732" w:rsidRPr="00322360" w:rsidRDefault="005D2AB3" w:rsidP="00322360">
      <w:pPr>
        <w:pStyle w:val="BodyText"/>
        <w:kinsoku w:val="0"/>
        <w:overflowPunct w:val="0"/>
        <w:spacing w:before="120" w:line="360" w:lineRule="auto"/>
        <w:ind w:right="139"/>
        <w:rPr>
          <w:rFonts w:cs="Times New Roman"/>
          <w:szCs w:val="24"/>
        </w:rPr>
      </w:pPr>
      <w:r w:rsidRPr="00322360">
        <w:rPr>
          <w:rFonts w:cs="Times New Roman"/>
          <w:szCs w:val="24"/>
        </w:rPr>
        <w:t>P</w:t>
      </w:r>
      <w:r w:rsidR="00FA7732" w:rsidRPr="00322360">
        <w:rPr>
          <w:rFonts w:cs="Times New Roman"/>
          <w:szCs w:val="24"/>
        </w:rPr>
        <w:t>hone Number</w:t>
      </w:r>
      <w:r w:rsidRPr="00322360">
        <w:rPr>
          <w:rFonts w:cs="Times New Roman"/>
          <w:szCs w:val="24"/>
        </w:rPr>
        <w:t>: __________________________________________________________________</w:t>
      </w:r>
    </w:p>
    <w:p w:rsidR="00A4235C" w:rsidRPr="00322360" w:rsidRDefault="00FA7732" w:rsidP="00322360">
      <w:pPr>
        <w:pStyle w:val="BodyText"/>
        <w:kinsoku w:val="0"/>
        <w:overflowPunct w:val="0"/>
        <w:spacing w:before="120" w:line="360" w:lineRule="auto"/>
        <w:ind w:right="139"/>
        <w:rPr>
          <w:rFonts w:cs="Times New Roman"/>
          <w:szCs w:val="24"/>
        </w:rPr>
      </w:pPr>
      <w:r w:rsidRPr="00322360">
        <w:rPr>
          <w:rFonts w:cs="Times New Roman"/>
          <w:szCs w:val="24"/>
        </w:rPr>
        <w:t xml:space="preserve">Fax </w:t>
      </w:r>
      <w:r w:rsidRPr="00322360">
        <w:rPr>
          <w:rFonts w:cs="Times New Roman"/>
          <w:spacing w:val="-1"/>
          <w:szCs w:val="24"/>
        </w:rPr>
        <w:t>Number,</w:t>
      </w:r>
      <w:r w:rsidRPr="00322360">
        <w:rPr>
          <w:rFonts w:cs="Times New Roman"/>
          <w:szCs w:val="24"/>
        </w:rPr>
        <w:t xml:space="preserve"> if an</w:t>
      </w:r>
      <w:r w:rsidR="005D2AB3" w:rsidRPr="00322360">
        <w:rPr>
          <w:rFonts w:cs="Times New Roman"/>
          <w:szCs w:val="24"/>
        </w:rPr>
        <w:t>y: 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tblGrid>
      <w:tr w:rsidR="00CA059F" w:rsidRPr="00322360" w:rsidTr="00FC47F6">
        <w:trPr>
          <w:trHeight w:val="534"/>
        </w:trPr>
        <w:tc>
          <w:tcPr>
            <w:tcW w:w="2977" w:type="dxa"/>
            <w:vMerge w:val="restart"/>
          </w:tcPr>
          <w:p w:rsidR="00CA059F" w:rsidRPr="00322360" w:rsidRDefault="00CA059F" w:rsidP="00322360">
            <w:pPr>
              <w:spacing w:before="120" w:after="120" w:line="360" w:lineRule="auto"/>
              <w:rPr>
                <w:rFonts w:cs="Times New Roman"/>
                <w:b/>
                <w:lang w:val="en-GB"/>
              </w:rPr>
            </w:pPr>
            <w:r w:rsidRPr="00322360">
              <w:rPr>
                <w:rFonts w:cs="Times New Roman"/>
                <w:b/>
                <w:lang w:val="en-GB"/>
              </w:rPr>
              <w:t>Stamp</w:t>
            </w:r>
          </w:p>
          <w:p w:rsidR="00CA059F" w:rsidRPr="00322360" w:rsidRDefault="00CA059F" w:rsidP="00322360">
            <w:pPr>
              <w:spacing w:before="120" w:after="120" w:line="360" w:lineRule="auto"/>
              <w:ind w:left="-468"/>
              <w:rPr>
                <w:rFonts w:cs="Times New Roman"/>
                <w:b/>
                <w:lang w:val="en-GB"/>
              </w:rPr>
            </w:pPr>
          </w:p>
          <w:p w:rsidR="00CA059F" w:rsidRPr="00322360" w:rsidRDefault="00CA059F" w:rsidP="00322360">
            <w:pPr>
              <w:spacing w:before="120" w:after="120" w:line="360" w:lineRule="auto"/>
              <w:rPr>
                <w:rFonts w:cs="Times New Roman"/>
                <w:b/>
                <w:lang w:val="en-GB"/>
              </w:rPr>
            </w:pPr>
          </w:p>
          <w:p w:rsidR="00CA059F" w:rsidRPr="00322360" w:rsidRDefault="00CA059F" w:rsidP="00322360">
            <w:pPr>
              <w:spacing w:before="120" w:after="120" w:line="360" w:lineRule="auto"/>
              <w:rPr>
                <w:rFonts w:cs="Times New Roman"/>
                <w:b/>
                <w:lang w:val="en-GB"/>
              </w:rPr>
            </w:pPr>
          </w:p>
          <w:p w:rsidR="00CA059F" w:rsidRPr="00322360" w:rsidRDefault="00CA059F" w:rsidP="00322360">
            <w:pPr>
              <w:spacing w:before="120" w:after="120" w:line="360" w:lineRule="auto"/>
              <w:rPr>
                <w:rFonts w:cs="Times New Roman"/>
                <w:b/>
                <w:lang w:val="en-GB"/>
              </w:rPr>
            </w:pPr>
          </w:p>
          <w:p w:rsidR="00CA059F" w:rsidRPr="00322360" w:rsidRDefault="00CA059F" w:rsidP="00322360">
            <w:pPr>
              <w:spacing w:before="120" w:after="120" w:line="360" w:lineRule="auto"/>
              <w:rPr>
                <w:rFonts w:cs="Times New Roman"/>
                <w:b/>
                <w:lang w:val="en-GB"/>
              </w:rPr>
            </w:pPr>
          </w:p>
        </w:tc>
      </w:tr>
      <w:tr w:rsidR="00CA059F" w:rsidRPr="00322360" w:rsidTr="00FC47F6">
        <w:trPr>
          <w:trHeight w:val="654"/>
        </w:trPr>
        <w:tc>
          <w:tcPr>
            <w:tcW w:w="2977" w:type="dxa"/>
            <w:vMerge/>
          </w:tcPr>
          <w:p w:rsidR="00CA059F" w:rsidRPr="00322360" w:rsidRDefault="00CA059F" w:rsidP="00322360">
            <w:pPr>
              <w:spacing w:before="120" w:after="120" w:line="360" w:lineRule="auto"/>
              <w:rPr>
                <w:rFonts w:cs="Times New Roman"/>
                <w:b/>
                <w:lang w:val="en-GB"/>
              </w:rPr>
            </w:pPr>
          </w:p>
        </w:tc>
      </w:tr>
      <w:tr w:rsidR="00CA059F" w:rsidRPr="00322360" w:rsidTr="00FC47F6">
        <w:trPr>
          <w:trHeight w:val="654"/>
        </w:trPr>
        <w:tc>
          <w:tcPr>
            <w:tcW w:w="2977" w:type="dxa"/>
            <w:vMerge/>
          </w:tcPr>
          <w:p w:rsidR="00CA059F" w:rsidRPr="00322360" w:rsidRDefault="00CA059F" w:rsidP="00322360">
            <w:pPr>
              <w:spacing w:before="120" w:after="120" w:line="360" w:lineRule="auto"/>
              <w:rPr>
                <w:rFonts w:cs="Times New Roman"/>
                <w:lang w:val="en-GB"/>
              </w:rPr>
            </w:pPr>
          </w:p>
        </w:tc>
      </w:tr>
      <w:tr w:rsidR="00CA059F" w:rsidRPr="00322360" w:rsidTr="00FC47F6">
        <w:trPr>
          <w:trHeight w:val="654"/>
        </w:trPr>
        <w:tc>
          <w:tcPr>
            <w:tcW w:w="2977" w:type="dxa"/>
            <w:vMerge/>
          </w:tcPr>
          <w:p w:rsidR="00CA059F" w:rsidRPr="00322360" w:rsidRDefault="00CA059F" w:rsidP="00322360">
            <w:pPr>
              <w:spacing w:before="120" w:after="120" w:line="360" w:lineRule="auto"/>
              <w:rPr>
                <w:rFonts w:cs="Times New Roman"/>
                <w:lang w:val="en-GB"/>
              </w:rPr>
            </w:pPr>
          </w:p>
        </w:tc>
      </w:tr>
    </w:tbl>
    <w:p w:rsidR="00183EEA" w:rsidRPr="0030162F" w:rsidRDefault="00CA059F" w:rsidP="0030162F">
      <w:pPr>
        <w:widowControl/>
        <w:tabs>
          <w:tab w:val="clear" w:pos="709"/>
        </w:tabs>
        <w:suppressAutoHyphens w:val="0"/>
        <w:spacing w:before="120" w:after="120" w:line="360" w:lineRule="auto"/>
        <w:jc w:val="center"/>
        <w:rPr>
          <w:rFonts w:cs="Times New Roman"/>
          <w:lang w:val="en-GB"/>
        </w:rPr>
      </w:pPr>
      <w:r w:rsidRPr="00322360">
        <w:rPr>
          <w:rFonts w:cs="Times New Roman"/>
          <w:lang w:val="en-GB"/>
        </w:rPr>
        <w:br w:type="page"/>
      </w:r>
      <w:r w:rsidR="00E735F8" w:rsidRPr="00E735F8">
        <w:rPr>
          <w:rFonts w:cs="Times New Roman"/>
          <w:b/>
          <w:color w:val="0070C0"/>
          <w:spacing w:val="-1"/>
          <w:sz w:val="28"/>
          <w:szCs w:val="28"/>
        </w:rPr>
        <w:lastRenderedPageBreak/>
        <w:t>SECTION 6</w:t>
      </w:r>
      <w:r w:rsidR="0030162F">
        <w:rPr>
          <w:rFonts w:cs="Times New Roman"/>
          <w:b/>
          <w:color w:val="0070C0"/>
          <w:spacing w:val="-1"/>
          <w:sz w:val="28"/>
          <w:szCs w:val="28"/>
        </w:rPr>
        <w:t xml:space="preserve">: </w:t>
      </w:r>
      <w:r w:rsidR="0030162F" w:rsidRPr="0030162F">
        <w:rPr>
          <w:rFonts w:cs="Times New Roman"/>
          <w:b/>
          <w:color w:val="0070C0"/>
          <w:spacing w:val="-1"/>
          <w:sz w:val="28"/>
          <w:szCs w:val="28"/>
        </w:rPr>
        <w:t xml:space="preserve">FORM OF CONTRACT </w:t>
      </w:r>
      <w:r w:rsidR="00183EEA" w:rsidRPr="0030162F">
        <w:rPr>
          <w:rFonts w:cs="Times New Roman"/>
          <w:b/>
          <w:color w:val="0070C0"/>
          <w:spacing w:val="-1"/>
          <w:sz w:val="28"/>
          <w:szCs w:val="28"/>
        </w:rPr>
        <w:t>AGREEMENT</w:t>
      </w:r>
    </w:p>
    <w:p w:rsidR="00183EEA" w:rsidRPr="00322360" w:rsidRDefault="00183EEA" w:rsidP="00322360">
      <w:pPr>
        <w:pStyle w:val="BodyText"/>
        <w:tabs>
          <w:tab w:val="left" w:pos="3378"/>
          <w:tab w:val="left" w:pos="5813"/>
        </w:tabs>
        <w:kinsoku w:val="0"/>
        <w:overflowPunct w:val="0"/>
        <w:spacing w:before="120" w:line="360" w:lineRule="auto"/>
        <w:rPr>
          <w:rFonts w:cs="Times New Roman"/>
          <w:szCs w:val="24"/>
        </w:rPr>
      </w:pPr>
      <w:r w:rsidRPr="00322360">
        <w:rPr>
          <w:rFonts w:cs="Times New Roman"/>
          <w:szCs w:val="24"/>
        </w:rPr>
        <w:t xml:space="preserve">This </w:t>
      </w:r>
      <w:r w:rsidRPr="00322360">
        <w:rPr>
          <w:rFonts w:cs="Times New Roman"/>
          <w:spacing w:val="-1"/>
          <w:szCs w:val="24"/>
        </w:rPr>
        <w:t xml:space="preserve">Agreement, made </w:t>
      </w:r>
      <w:r w:rsidRPr="00322360">
        <w:rPr>
          <w:rFonts w:cs="Times New Roman"/>
          <w:szCs w:val="24"/>
        </w:rPr>
        <w:t>the</w:t>
      </w:r>
      <w:r w:rsidRPr="00322360">
        <w:rPr>
          <w:rFonts w:cs="Times New Roman"/>
          <w:szCs w:val="24"/>
          <w:u w:val="single"/>
        </w:rPr>
        <w:tab/>
      </w:r>
      <w:r w:rsidRPr="00322360">
        <w:rPr>
          <w:rFonts w:cs="Times New Roman"/>
          <w:szCs w:val="24"/>
        </w:rPr>
        <w:t>_day of</w:t>
      </w:r>
      <w:r w:rsidRPr="00322360">
        <w:rPr>
          <w:rFonts w:cs="Times New Roman"/>
          <w:szCs w:val="24"/>
          <w:u w:val="single"/>
        </w:rPr>
        <w:tab/>
      </w:r>
      <w:r w:rsidR="000511F6" w:rsidRPr="00322360">
        <w:rPr>
          <w:rFonts w:cs="Times New Roman"/>
          <w:szCs w:val="24"/>
        </w:rPr>
        <w:t>2019</w:t>
      </w:r>
      <w:r w:rsidRPr="00322360">
        <w:rPr>
          <w:rFonts w:cs="Times New Roman"/>
          <w:szCs w:val="24"/>
        </w:rPr>
        <w:t>,by and between</w:t>
      </w:r>
    </w:p>
    <w:p w:rsidR="00E409B5" w:rsidRPr="00322360" w:rsidRDefault="00E409B5"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p>
    <w:p w:rsidR="00721865" w:rsidRPr="00322360" w:rsidRDefault="00721865"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r w:rsidRPr="00322360">
        <w:rPr>
          <w:rFonts w:cs="Times New Roman"/>
          <w:b/>
          <w:szCs w:val="24"/>
        </w:rPr>
        <w:t>Department of Rural Development</w:t>
      </w:r>
    </w:p>
    <w:p w:rsidR="00721865" w:rsidRPr="00322360" w:rsidRDefault="00721865"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r w:rsidRPr="00322360">
        <w:rPr>
          <w:rFonts w:cs="Times New Roman"/>
          <w:b/>
          <w:szCs w:val="24"/>
        </w:rPr>
        <w:t>Ministry of Agriculture,</w:t>
      </w:r>
      <w:r w:rsidR="00795D84" w:rsidRPr="00322360">
        <w:rPr>
          <w:rFonts w:cs="Times New Roman"/>
          <w:b/>
          <w:szCs w:val="24"/>
        </w:rPr>
        <w:t xml:space="preserve"> Livestock and Irrigation</w:t>
      </w:r>
    </w:p>
    <w:p w:rsidR="00721865" w:rsidRPr="00322360" w:rsidRDefault="00D9112E"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r w:rsidRPr="00322360">
        <w:rPr>
          <w:rFonts w:cs="Times New Roman"/>
          <w:b/>
          <w:szCs w:val="24"/>
        </w:rPr>
        <w:t>Office N° 36</w:t>
      </w:r>
      <w:r w:rsidR="00721865" w:rsidRPr="00322360">
        <w:rPr>
          <w:rFonts w:cs="Times New Roman"/>
          <w:b/>
          <w:szCs w:val="24"/>
        </w:rPr>
        <w:t xml:space="preserve">, Nay </w:t>
      </w:r>
      <w:proofErr w:type="spellStart"/>
      <w:r w:rsidR="00721865" w:rsidRPr="00322360">
        <w:rPr>
          <w:rFonts w:cs="Times New Roman"/>
          <w:b/>
          <w:szCs w:val="24"/>
        </w:rPr>
        <w:t>Pyi</w:t>
      </w:r>
      <w:proofErr w:type="spellEnd"/>
      <w:r w:rsidR="00721865" w:rsidRPr="00322360">
        <w:rPr>
          <w:rFonts w:cs="Times New Roman"/>
          <w:b/>
          <w:szCs w:val="24"/>
        </w:rPr>
        <w:t xml:space="preserve"> Taw, Republic of the Union of Myanmar</w:t>
      </w:r>
    </w:p>
    <w:p w:rsidR="00183EEA" w:rsidRPr="00322360" w:rsidRDefault="00183EEA" w:rsidP="00322360">
      <w:pPr>
        <w:pStyle w:val="BodyText"/>
        <w:kinsoku w:val="0"/>
        <w:overflowPunct w:val="0"/>
        <w:spacing w:before="120" w:line="360" w:lineRule="auto"/>
        <w:ind w:left="189"/>
        <w:rPr>
          <w:rFonts w:cs="Times New Roman"/>
          <w:szCs w:val="24"/>
        </w:rPr>
      </w:pPr>
    </w:p>
    <w:p w:rsidR="00C7774E" w:rsidRPr="00322360" w:rsidRDefault="00C7774E" w:rsidP="00322360">
      <w:pPr>
        <w:pStyle w:val="BodyText"/>
        <w:kinsoku w:val="0"/>
        <w:overflowPunct w:val="0"/>
        <w:spacing w:before="120" w:line="360" w:lineRule="auto"/>
        <w:rPr>
          <w:rFonts w:cs="Times New Roman"/>
          <w:szCs w:val="24"/>
        </w:rPr>
      </w:pPr>
    </w:p>
    <w:p w:rsidR="00183EEA" w:rsidRPr="00322360" w:rsidRDefault="002E0C1F" w:rsidP="00322360">
      <w:pPr>
        <w:pStyle w:val="BodyText"/>
        <w:kinsoku w:val="0"/>
        <w:overflowPunct w:val="0"/>
        <w:spacing w:before="120" w:line="360" w:lineRule="auto"/>
        <w:rPr>
          <w:rFonts w:cs="Times New Roman"/>
          <w:szCs w:val="24"/>
        </w:rPr>
      </w:pPr>
      <w:r w:rsidRPr="00322360">
        <w:rPr>
          <w:rFonts w:cs="Times New Roman"/>
          <w:szCs w:val="24"/>
        </w:rPr>
        <w:t>Hereinafter called “the Purchaser” and</w:t>
      </w:r>
    </w:p>
    <w:p w:rsidR="00183EEA" w:rsidRPr="00322360" w:rsidRDefault="00183EEA" w:rsidP="00322360">
      <w:pPr>
        <w:pStyle w:val="BodyText"/>
        <w:kinsoku w:val="0"/>
        <w:overflowPunct w:val="0"/>
        <w:spacing w:before="120" w:line="360" w:lineRule="auto"/>
        <w:rPr>
          <w:rFonts w:cs="Times New Roman"/>
          <w:szCs w:val="24"/>
        </w:rPr>
      </w:pPr>
    </w:p>
    <w:p w:rsidR="002E0C1F" w:rsidRPr="00322360" w:rsidRDefault="002E0C1F" w:rsidP="00322360">
      <w:pPr>
        <w:pStyle w:val="BodyText"/>
        <w:kinsoku w:val="0"/>
        <w:overflowPunct w:val="0"/>
        <w:spacing w:before="120" w:line="360" w:lineRule="auto"/>
        <w:rPr>
          <w:rFonts w:cs="Times New Roman"/>
          <w:szCs w:val="24"/>
        </w:rPr>
      </w:pPr>
      <w:r w:rsidRPr="00322360">
        <w:rPr>
          <w:rFonts w:cs="Times New Roman"/>
          <w:szCs w:val="24"/>
        </w:rPr>
        <w:t>________________________________________________________________________________</w:t>
      </w:r>
    </w:p>
    <w:p w:rsidR="00183EEA" w:rsidRPr="00322360" w:rsidRDefault="002E0C1F" w:rsidP="00322360">
      <w:pPr>
        <w:pStyle w:val="BodyText"/>
        <w:kinsoku w:val="0"/>
        <w:overflowPunct w:val="0"/>
        <w:spacing w:before="120" w:line="360" w:lineRule="auto"/>
        <w:rPr>
          <w:rFonts w:cs="Times New Roman"/>
          <w:szCs w:val="24"/>
        </w:rPr>
      </w:pPr>
      <w:r w:rsidRPr="00322360">
        <w:rPr>
          <w:rFonts w:cs="Times New Roman"/>
          <w:szCs w:val="24"/>
        </w:rPr>
        <w:t>________________________________________________________________________________</w:t>
      </w:r>
    </w:p>
    <w:p w:rsidR="00183EEA" w:rsidRPr="00322360" w:rsidRDefault="00183EEA" w:rsidP="00322360">
      <w:pPr>
        <w:pStyle w:val="BodyText"/>
        <w:kinsoku w:val="0"/>
        <w:overflowPunct w:val="0"/>
        <w:spacing w:before="120" w:line="360" w:lineRule="auto"/>
        <w:rPr>
          <w:rFonts w:cs="Times New Roman"/>
          <w:szCs w:val="24"/>
        </w:rPr>
      </w:pPr>
      <w:r w:rsidRPr="00322360">
        <w:rPr>
          <w:rFonts w:cs="Times New Roman"/>
          <w:i/>
          <w:iCs/>
          <w:szCs w:val="24"/>
        </w:rPr>
        <w:t xml:space="preserve">[insert name and address of </w:t>
      </w:r>
      <w:r w:rsidRPr="00322360">
        <w:rPr>
          <w:rFonts w:cs="Times New Roman"/>
          <w:i/>
          <w:iCs/>
          <w:spacing w:val="-1"/>
          <w:szCs w:val="24"/>
        </w:rPr>
        <w:t>Supplier](</w:t>
      </w:r>
      <w:r w:rsidRPr="00322360">
        <w:rPr>
          <w:rFonts w:cs="Times New Roman"/>
          <w:spacing w:val="-1"/>
          <w:szCs w:val="24"/>
        </w:rPr>
        <w:t xml:space="preserve">hereinafter called </w:t>
      </w:r>
      <w:r w:rsidRPr="00322360">
        <w:rPr>
          <w:rFonts w:cs="Times New Roman"/>
          <w:szCs w:val="24"/>
        </w:rPr>
        <w:t xml:space="preserve">“the </w:t>
      </w:r>
      <w:r w:rsidRPr="00322360">
        <w:rPr>
          <w:rFonts w:cs="Times New Roman"/>
          <w:spacing w:val="-1"/>
          <w:szCs w:val="24"/>
        </w:rPr>
        <w:t>Supplier”).</w: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ind w:right="-2"/>
        <w:jc w:val="both"/>
        <w:rPr>
          <w:rFonts w:cs="Times New Roman"/>
          <w:szCs w:val="24"/>
        </w:rPr>
      </w:pPr>
      <w:r w:rsidRPr="00322360">
        <w:rPr>
          <w:rFonts w:cs="Times New Roman"/>
          <w:b/>
          <w:bCs/>
          <w:spacing w:val="-1"/>
          <w:szCs w:val="24"/>
        </w:rPr>
        <w:t xml:space="preserve">Whereas </w:t>
      </w:r>
      <w:r w:rsidRPr="00322360">
        <w:rPr>
          <w:rFonts w:cs="Times New Roman"/>
          <w:szCs w:val="24"/>
        </w:rPr>
        <w:t xml:space="preserve">the Purchaser invited bids for certain Goods viz., </w:t>
      </w:r>
      <w:r w:rsidRPr="00322360">
        <w:rPr>
          <w:rFonts w:cs="Times New Roman"/>
          <w:i/>
          <w:iCs/>
          <w:spacing w:val="-1"/>
          <w:szCs w:val="24"/>
        </w:rPr>
        <w:t xml:space="preserve">[insert </w:t>
      </w:r>
      <w:r w:rsidRPr="00322360">
        <w:rPr>
          <w:rFonts w:cs="Times New Roman"/>
          <w:i/>
          <w:iCs/>
          <w:szCs w:val="24"/>
        </w:rPr>
        <w:t xml:space="preserve">brief </w:t>
      </w:r>
      <w:r w:rsidRPr="00322360">
        <w:rPr>
          <w:rFonts w:cs="Times New Roman"/>
          <w:i/>
          <w:iCs/>
          <w:spacing w:val="-1"/>
          <w:szCs w:val="24"/>
        </w:rPr>
        <w:t xml:space="preserve">description </w:t>
      </w:r>
      <w:r w:rsidRPr="00322360">
        <w:rPr>
          <w:rFonts w:cs="Times New Roman"/>
          <w:i/>
          <w:iCs/>
          <w:szCs w:val="24"/>
        </w:rPr>
        <w:t xml:space="preserve">of </w:t>
      </w:r>
      <w:r w:rsidRPr="00322360">
        <w:rPr>
          <w:rFonts w:cs="Times New Roman"/>
          <w:i/>
          <w:iCs/>
          <w:spacing w:val="-2"/>
          <w:szCs w:val="24"/>
        </w:rPr>
        <w:t>Goods]</w:t>
      </w:r>
      <w:r w:rsidRPr="00322360">
        <w:rPr>
          <w:rFonts w:cs="Times New Roman"/>
          <w:szCs w:val="24"/>
        </w:rPr>
        <w:t xml:space="preserve">and has </w:t>
      </w:r>
      <w:r w:rsidRPr="00322360">
        <w:rPr>
          <w:rFonts w:cs="Times New Roman"/>
          <w:spacing w:val="-1"/>
          <w:szCs w:val="24"/>
        </w:rPr>
        <w:t xml:space="preserve">accepted </w:t>
      </w:r>
      <w:r w:rsidRPr="00322360">
        <w:rPr>
          <w:rFonts w:cs="Times New Roman"/>
          <w:szCs w:val="24"/>
        </w:rPr>
        <w:t xml:space="preserve">a Bid by the Supplier for </w:t>
      </w:r>
      <w:r w:rsidRPr="00322360">
        <w:rPr>
          <w:rFonts w:cs="Times New Roman"/>
          <w:spacing w:val="-1"/>
          <w:szCs w:val="24"/>
        </w:rPr>
        <w:t xml:space="preserve">the </w:t>
      </w:r>
      <w:r w:rsidRPr="00322360">
        <w:rPr>
          <w:rFonts w:cs="Times New Roman"/>
          <w:szCs w:val="24"/>
        </w:rPr>
        <w:t xml:space="preserve">supply of those Goods in the sum of </w:t>
      </w:r>
      <w:r w:rsidRPr="00322360">
        <w:rPr>
          <w:rFonts w:cs="Times New Roman"/>
          <w:i/>
          <w:iCs/>
          <w:szCs w:val="24"/>
        </w:rPr>
        <w:t xml:space="preserve">[insert Contract </w:t>
      </w:r>
      <w:r w:rsidRPr="00322360">
        <w:rPr>
          <w:rFonts w:cs="Times New Roman"/>
          <w:i/>
          <w:iCs/>
          <w:spacing w:val="-1"/>
          <w:szCs w:val="24"/>
        </w:rPr>
        <w:t xml:space="preserve">Price </w:t>
      </w:r>
      <w:r w:rsidRPr="00322360">
        <w:rPr>
          <w:rFonts w:cs="Times New Roman"/>
          <w:i/>
          <w:iCs/>
          <w:szCs w:val="24"/>
        </w:rPr>
        <w:t xml:space="preserve">in words and </w:t>
      </w:r>
      <w:r w:rsidRPr="00322360">
        <w:rPr>
          <w:rFonts w:cs="Times New Roman"/>
          <w:i/>
          <w:iCs/>
          <w:spacing w:val="-1"/>
          <w:szCs w:val="24"/>
        </w:rPr>
        <w:t xml:space="preserve">figures] </w:t>
      </w:r>
      <w:r w:rsidRPr="00322360">
        <w:rPr>
          <w:rFonts w:cs="Times New Roman"/>
          <w:spacing w:val="-1"/>
          <w:szCs w:val="24"/>
        </w:rPr>
        <w:t xml:space="preserve">(hereinafter </w:t>
      </w:r>
      <w:r w:rsidRPr="00322360">
        <w:rPr>
          <w:rFonts w:cs="Times New Roman"/>
          <w:szCs w:val="24"/>
        </w:rPr>
        <w:t xml:space="preserve">called “the </w:t>
      </w:r>
      <w:r w:rsidRPr="00322360">
        <w:rPr>
          <w:rFonts w:cs="Times New Roman"/>
          <w:spacing w:val="-1"/>
          <w:szCs w:val="24"/>
        </w:rPr>
        <w:t>Contract Price”).</w:t>
      </w:r>
    </w:p>
    <w:p w:rsidR="00183EEA" w:rsidRPr="00322360" w:rsidRDefault="00183EEA" w:rsidP="00322360">
      <w:pPr>
        <w:pStyle w:val="BodyText"/>
        <w:kinsoku w:val="0"/>
        <w:overflowPunct w:val="0"/>
        <w:spacing w:before="120" w:line="360" w:lineRule="auto"/>
        <w:ind w:right="-2"/>
        <w:rPr>
          <w:rFonts w:cs="Times New Roman"/>
          <w:szCs w:val="24"/>
        </w:rPr>
      </w:pPr>
      <w:r w:rsidRPr="00322360">
        <w:rPr>
          <w:rFonts w:cs="Times New Roman"/>
          <w:b/>
          <w:bCs/>
          <w:szCs w:val="24"/>
        </w:rPr>
        <w:t xml:space="preserve">Now </w:t>
      </w:r>
      <w:r w:rsidRPr="00322360">
        <w:rPr>
          <w:rFonts w:cs="Times New Roman"/>
          <w:b/>
          <w:bCs/>
          <w:spacing w:val="-1"/>
          <w:szCs w:val="24"/>
        </w:rPr>
        <w:t xml:space="preserve">this Agreement witnessed </w:t>
      </w:r>
      <w:r w:rsidRPr="00322360">
        <w:rPr>
          <w:rFonts w:cs="Times New Roman"/>
          <w:b/>
          <w:bCs/>
          <w:szCs w:val="24"/>
        </w:rPr>
        <w:t xml:space="preserve">as </w:t>
      </w:r>
      <w:r w:rsidRPr="00322360">
        <w:rPr>
          <w:rFonts w:cs="Times New Roman"/>
          <w:b/>
          <w:bCs/>
          <w:spacing w:val="-1"/>
          <w:szCs w:val="24"/>
        </w:rPr>
        <w:t>follows:</w:t>
      </w:r>
    </w:p>
    <w:p w:rsidR="00183EEA" w:rsidRPr="00322360" w:rsidRDefault="00183EEA" w:rsidP="008D07A6">
      <w:pPr>
        <w:pStyle w:val="BodyText"/>
        <w:numPr>
          <w:ilvl w:val="0"/>
          <w:numId w:val="4"/>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 xml:space="preserve">In this </w:t>
      </w:r>
      <w:r w:rsidRPr="00322360">
        <w:rPr>
          <w:rFonts w:cs="Times New Roman"/>
          <w:spacing w:val="-1"/>
          <w:szCs w:val="24"/>
        </w:rPr>
        <w:t xml:space="preserve">Agreement, </w:t>
      </w:r>
      <w:r w:rsidRPr="00322360">
        <w:rPr>
          <w:rFonts w:cs="Times New Roman"/>
          <w:szCs w:val="24"/>
        </w:rPr>
        <w:t xml:space="preserve">words and </w:t>
      </w:r>
      <w:r w:rsidRPr="00322360">
        <w:rPr>
          <w:rFonts w:cs="Times New Roman"/>
          <w:spacing w:val="-1"/>
          <w:szCs w:val="24"/>
        </w:rPr>
        <w:t xml:space="preserve">expressions shall have </w:t>
      </w:r>
      <w:r w:rsidRPr="00322360">
        <w:rPr>
          <w:rFonts w:cs="Times New Roman"/>
          <w:szCs w:val="24"/>
        </w:rPr>
        <w:t xml:space="preserve">the </w:t>
      </w:r>
      <w:r w:rsidRPr="00322360">
        <w:rPr>
          <w:rFonts w:cs="Times New Roman"/>
          <w:spacing w:val="-1"/>
          <w:szCs w:val="24"/>
        </w:rPr>
        <w:t xml:space="preserve">same meanings as are respectively </w:t>
      </w:r>
      <w:r w:rsidRPr="00322360">
        <w:rPr>
          <w:rFonts w:cs="Times New Roman"/>
          <w:szCs w:val="24"/>
        </w:rPr>
        <w:t xml:space="preserve">assigned to </w:t>
      </w:r>
      <w:r w:rsidRPr="00322360">
        <w:rPr>
          <w:rFonts w:cs="Times New Roman"/>
          <w:spacing w:val="-1"/>
          <w:szCs w:val="24"/>
        </w:rPr>
        <w:t xml:space="preserve">them </w:t>
      </w:r>
      <w:r w:rsidRPr="00322360">
        <w:rPr>
          <w:rFonts w:cs="Times New Roman"/>
          <w:szCs w:val="24"/>
        </w:rPr>
        <w:t xml:space="preserve">in the Conditions of Contract </w:t>
      </w:r>
      <w:r w:rsidRPr="00322360">
        <w:rPr>
          <w:rFonts w:cs="Times New Roman"/>
          <w:spacing w:val="-1"/>
          <w:szCs w:val="24"/>
        </w:rPr>
        <w:t xml:space="preserve">hereafter </w:t>
      </w:r>
      <w:r w:rsidRPr="00322360">
        <w:rPr>
          <w:rFonts w:cs="Times New Roman"/>
          <w:szCs w:val="24"/>
        </w:rPr>
        <w:t xml:space="preserve">referred to, </w:t>
      </w:r>
      <w:r w:rsidRPr="00322360">
        <w:rPr>
          <w:rFonts w:cs="Times New Roman"/>
          <w:spacing w:val="-1"/>
          <w:szCs w:val="24"/>
        </w:rPr>
        <w:t xml:space="preserve">and </w:t>
      </w:r>
      <w:r w:rsidRPr="00322360">
        <w:rPr>
          <w:rFonts w:cs="Times New Roman"/>
          <w:szCs w:val="24"/>
        </w:rPr>
        <w:t xml:space="preserve">they </w:t>
      </w:r>
      <w:r w:rsidRPr="00322360">
        <w:rPr>
          <w:rFonts w:cs="Times New Roman"/>
          <w:spacing w:val="-1"/>
          <w:szCs w:val="24"/>
        </w:rPr>
        <w:t xml:space="preserve">shall </w:t>
      </w:r>
      <w:r w:rsidRPr="00322360">
        <w:rPr>
          <w:rFonts w:cs="Times New Roman"/>
          <w:szCs w:val="24"/>
        </w:rPr>
        <w:t xml:space="preserve">be </w:t>
      </w:r>
      <w:r w:rsidRPr="00322360">
        <w:rPr>
          <w:rFonts w:cs="Times New Roman"/>
          <w:spacing w:val="-1"/>
          <w:szCs w:val="24"/>
        </w:rPr>
        <w:t xml:space="preserve">deemed </w:t>
      </w:r>
      <w:r w:rsidRPr="00322360">
        <w:rPr>
          <w:rFonts w:cs="Times New Roman"/>
          <w:szCs w:val="24"/>
        </w:rPr>
        <w:t xml:space="preserve">to form and be read and </w:t>
      </w:r>
      <w:r w:rsidRPr="00322360">
        <w:rPr>
          <w:rFonts w:cs="Times New Roman"/>
          <w:spacing w:val="-1"/>
          <w:szCs w:val="24"/>
        </w:rPr>
        <w:t xml:space="preserve">construed </w:t>
      </w:r>
      <w:r w:rsidRPr="00322360">
        <w:rPr>
          <w:rFonts w:cs="Times New Roman"/>
          <w:szCs w:val="24"/>
        </w:rPr>
        <w:t xml:space="preserve">as part of this </w:t>
      </w:r>
      <w:r w:rsidRPr="00322360">
        <w:rPr>
          <w:rFonts w:cs="Times New Roman"/>
          <w:spacing w:val="-1"/>
          <w:szCs w:val="24"/>
        </w:rPr>
        <w:t>Agreement.</w:t>
      </w:r>
    </w:p>
    <w:p w:rsidR="00901DBF" w:rsidRPr="00322360" w:rsidRDefault="00901DBF" w:rsidP="00322360">
      <w:pPr>
        <w:pStyle w:val="BodyText"/>
        <w:tabs>
          <w:tab w:val="clear" w:pos="709"/>
          <w:tab w:val="left" w:pos="0"/>
        </w:tabs>
        <w:suppressAutoHyphens w:val="0"/>
        <w:kinsoku w:val="0"/>
        <w:overflowPunct w:val="0"/>
        <w:autoSpaceDE w:val="0"/>
        <w:autoSpaceDN w:val="0"/>
        <w:adjustRightInd w:val="0"/>
        <w:spacing w:before="120" w:line="360" w:lineRule="auto"/>
        <w:ind w:right="-2"/>
        <w:jc w:val="both"/>
        <w:rPr>
          <w:rFonts w:cs="Times New Roman"/>
          <w:szCs w:val="24"/>
        </w:rPr>
      </w:pPr>
    </w:p>
    <w:p w:rsidR="00183EEA" w:rsidRPr="00322360" w:rsidRDefault="00183EEA" w:rsidP="008D07A6">
      <w:pPr>
        <w:pStyle w:val="BodyText"/>
        <w:numPr>
          <w:ilvl w:val="0"/>
          <w:numId w:val="4"/>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The following documents shall constitute the Contract between the Purchaser and the Supplier, and each shall be read and construed as an integral part of the Contract:</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pacing w:val="-1"/>
          <w:szCs w:val="24"/>
        </w:rPr>
        <w:t xml:space="preserve">The Form </w:t>
      </w:r>
      <w:r w:rsidRPr="00322360">
        <w:rPr>
          <w:rFonts w:cs="Times New Roman"/>
          <w:szCs w:val="24"/>
        </w:rPr>
        <w:t xml:space="preserve">of </w:t>
      </w:r>
      <w:r w:rsidRPr="00322360">
        <w:rPr>
          <w:rFonts w:cs="Times New Roman"/>
          <w:spacing w:val="-1"/>
          <w:szCs w:val="24"/>
        </w:rPr>
        <w:t>Contract,</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pacing w:val="-1"/>
          <w:szCs w:val="24"/>
        </w:rPr>
        <w:t xml:space="preserve">The Conditions </w:t>
      </w:r>
      <w:r w:rsidRPr="00322360">
        <w:rPr>
          <w:rFonts w:cs="Times New Roman"/>
          <w:szCs w:val="24"/>
        </w:rPr>
        <w:t xml:space="preserve">of </w:t>
      </w:r>
      <w:r w:rsidRPr="00322360">
        <w:rPr>
          <w:rFonts w:cs="Times New Roman"/>
          <w:spacing w:val="-1"/>
          <w:szCs w:val="24"/>
        </w:rPr>
        <w:t>Contract,</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zCs w:val="24"/>
        </w:rPr>
        <w:t>The Special Conditions of Contract</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zCs w:val="24"/>
        </w:rPr>
        <w:t xml:space="preserve">The </w:t>
      </w:r>
      <w:r w:rsidRPr="00322360">
        <w:rPr>
          <w:rFonts w:cs="Times New Roman"/>
          <w:spacing w:val="-1"/>
          <w:szCs w:val="24"/>
        </w:rPr>
        <w:t>Technical Specifications</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zCs w:val="24"/>
        </w:rPr>
        <w:t xml:space="preserve">The Form of Bid </w:t>
      </w:r>
      <w:r w:rsidRPr="00322360">
        <w:rPr>
          <w:rFonts w:cs="Times New Roman"/>
          <w:spacing w:val="-1"/>
          <w:szCs w:val="24"/>
        </w:rPr>
        <w:t xml:space="preserve">submitted </w:t>
      </w:r>
      <w:r w:rsidRPr="00322360">
        <w:rPr>
          <w:rFonts w:cs="Times New Roman"/>
          <w:szCs w:val="24"/>
        </w:rPr>
        <w:t>by the Supplier,</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zCs w:val="24"/>
        </w:rPr>
        <w:lastRenderedPageBreak/>
        <w:t xml:space="preserve">The </w:t>
      </w:r>
      <w:r w:rsidRPr="00322360">
        <w:rPr>
          <w:rFonts w:cs="Times New Roman"/>
          <w:spacing w:val="-1"/>
          <w:szCs w:val="24"/>
        </w:rPr>
        <w:t>Price and Delivery Schedule,</w:t>
      </w:r>
    </w:p>
    <w:p w:rsidR="00183EEA" w:rsidRPr="00322360" w:rsidRDefault="00183EEA" w:rsidP="008D07A6">
      <w:pPr>
        <w:pStyle w:val="BodyText"/>
        <w:numPr>
          <w:ilvl w:val="1"/>
          <w:numId w:val="4"/>
        </w:numPr>
        <w:tabs>
          <w:tab w:val="clear" w:pos="709"/>
          <w:tab w:val="left" w:pos="2396"/>
        </w:tabs>
        <w:suppressAutoHyphens w:val="0"/>
        <w:kinsoku w:val="0"/>
        <w:overflowPunct w:val="0"/>
        <w:autoSpaceDE w:val="0"/>
        <w:autoSpaceDN w:val="0"/>
        <w:adjustRightInd w:val="0"/>
        <w:spacing w:before="120" w:line="360" w:lineRule="auto"/>
        <w:ind w:right="-2" w:hanging="339"/>
        <w:rPr>
          <w:rFonts w:cs="Times New Roman"/>
          <w:szCs w:val="24"/>
        </w:rPr>
      </w:pPr>
      <w:r w:rsidRPr="00322360">
        <w:rPr>
          <w:rFonts w:cs="Times New Roman"/>
          <w:szCs w:val="24"/>
        </w:rPr>
        <w:t>The Purchaser’s Notification of Award</w:t>
      </w:r>
    </w:p>
    <w:p w:rsidR="00183EEA" w:rsidRPr="00322360" w:rsidRDefault="00183EEA" w:rsidP="008D07A6">
      <w:pPr>
        <w:pStyle w:val="BodyText"/>
        <w:numPr>
          <w:ilvl w:val="0"/>
          <w:numId w:val="4"/>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This Contract shall prevail over all other Contract documents. In the event of any discrepancy or inconsistency within the Contract documents, then the documents shall prevail in the order listed above.</w:t>
      </w:r>
    </w:p>
    <w:p w:rsidR="00183EEA" w:rsidRPr="00322360" w:rsidRDefault="00183EEA" w:rsidP="008D07A6">
      <w:pPr>
        <w:pStyle w:val="BodyText"/>
        <w:numPr>
          <w:ilvl w:val="0"/>
          <w:numId w:val="4"/>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In consideration of the payments to be made by the Purchaser to the Supplier as hereinafter mentioned, the Contractor hereby covenants with the Purchaser to execute and complete the Contract in conformity in all respects with the provisions of the Contract.</w:t>
      </w:r>
    </w:p>
    <w:p w:rsidR="00183EEA" w:rsidRPr="00322360" w:rsidRDefault="00183EEA" w:rsidP="008D07A6">
      <w:pPr>
        <w:pStyle w:val="BodyText"/>
        <w:numPr>
          <w:ilvl w:val="0"/>
          <w:numId w:val="4"/>
        </w:numPr>
        <w:tabs>
          <w:tab w:val="clear" w:pos="709"/>
          <w:tab w:val="left" w:pos="0"/>
        </w:tabs>
        <w:suppressAutoHyphens w:val="0"/>
        <w:kinsoku w:val="0"/>
        <w:overflowPunct w:val="0"/>
        <w:autoSpaceDE w:val="0"/>
        <w:autoSpaceDN w:val="0"/>
        <w:adjustRightInd w:val="0"/>
        <w:spacing w:before="120" w:line="360" w:lineRule="auto"/>
        <w:ind w:left="0" w:right="-2" w:firstLine="0"/>
        <w:jc w:val="both"/>
        <w:rPr>
          <w:rFonts w:cs="Times New Roman"/>
          <w:szCs w:val="24"/>
        </w:rPr>
      </w:pPr>
      <w:r w:rsidRPr="00322360">
        <w:rPr>
          <w:rFonts w:cs="Times New Roman"/>
          <w:szCs w:val="24"/>
        </w:rPr>
        <w:t>The Purchaser hereby covenants to pay the Supplier in consideration of the execution and completion of</w:t>
      </w:r>
      <w:r w:rsidR="00D06D9B" w:rsidRPr="00322360">
        <w:rPr>
          <w:rFonts w:cs="Times New Roman"/>
          <w:szCs w:val="24"/>
        </w:rPr>
        <w:t xml:space="preserve"> </w:t>
      </w:r>
      <w:r w:rsidRPr="00322360">
        <w:rPr>
          <w:rFonts w:cs="Times New Roman"/>
          <w:szCs w:val="24"/>
        </w:rPr>
        <w:t>the</w:t>
      </w:r>
      <w:r w:rsidR="00D06D9B" w:rsidRPr="00322360">
        <w:rPr>
          <w:rFonts w:cs="Times New Roman"/>
          <w:szCs w:val="24"/>
        </w:rPr>
        <w:t xml:space="preserve"> </w:t>
      </w:r>
      <w:r w:rsidRPr="00322360">
        <w:rPr>
          <w:rFonts w:cs="Times New Roman"/>
          <w:szCs w:val="24"/>
        </w:rPr>
        <w:t>Contract</w:t>
      </w:r>
      <w:r w:rsidR="00D06D9B" w:rsidRPr="00322360">
        <w:rPr>
          <w:rFonts w:cs="Times New Roman"/>
          <w:szCs w:val="24"/>
        </w:rPr>
        <w:t xml:space="preserve"> </w:t>
      </w:r>
      <w:r w:rsidRPr="00322360">
        <w:rPr>
          <w:rFonts w:cs="Times New Roman"/>
          <w:szCs w:val="24"/>
        </w:rPr>
        <w:t>the</w:t>
      </w:r>
      <w:r w:rsidR="00D06D9B" w:rsidRPr="00322360">
        <w:rPr>
          <w:rFonts w:cs="Times New Roman"/>
          <w:szCs w:val="24"/>
        </w:rPr>
        <w:t xml:space="preserve"> </w:t>
      </w:r>
      <w:r w:rsidRPr="00322360">
        <w:rPr>
          <w:rFonts w:cs="Times New Roman"/>
          <w:szCs w:val="24"/>
        </w:rPr>
        <w:t>Contract</w:t>
      </w:r>
      <w:r w:rsidR="00D06D9B" w:rsidRPr="00322360">
        <w:rPr>
          <w:rFonts w:cs="Times New Roman"/>
          <w:szCs w:val="24"/>
        </w:rPr>
        <w:t xml:space="preserve"> </w:t>
      </w:r>
      <w:r w:rsidRPr="00322360">
        <w:rPr>
          <w:rFonts w:cs="Times New Roman"/>
          <w:szCs w:val="24"/>
        </w:rPr>
        <w:t>Price or</w:t>
      </w:r>
      <w:r w:rsidR="00D06D9B" w:rsidRPr="00322360">
        <w:rPr>
          <w:rFonts w:cs="Times New Roman"/>
          <w:szCs w:val="24"/>
        </w:rPr>
        <w:t xml:space="preserve"> </w:t>
      </w:r>
      <w:r w:rsidRPr="00322360">
        <w:rPr>
          <w:rFonts w:cs="Times New Roman"/>
          <w:szCs w:val="24"/>
        </w:rPr>
        <w:t>such</w:t>
      </w:r>
      <w:r w:rsidR="00D06D9B" w:rsidRPr="00322360">
        <w:rPr>
          <w:rFonts w:cs="Times New Roman"/>
          <w:szCs w:val="24"/>
        </w:rPr>
        <w:t xml:space="preserve"> </w:t>
      </w:r>
      <w:r w:rsidRPr="00322360">
        <w:rPr>
          <w:rFonts w:cs="Times New Roman"/>
          <w:szCs w:val="24"/>
        </w:rPr>
        <w:t>other sum</w:t>
      </w:r>
      <w:r w:rsidR="00D06D9B" w:rsidRPr="00322360">
        <w:rPr>
          <w:rFonts w:cs="Times New Roman"/>
          <w:szCs w:val="24"/>
        </w:rPr>
        <w:t xml:space="preserve"> </w:t>
      </w:r>
      <w:r w:rsidRPr="00322360">
        <w:rPr>
          <w:rFonts w:cs="Times New Roman"/>
          <w:szCs w:val="24"/>
        </w:rPr>
        <w:t>as</w:t>
      </w:r>
      <w:r w:rsidR="00D06D9B" w:rsidRPr="00322360">
        <w:rPr>
          <w:rFonts w:cs="Times New Roman"/>
          <w:szCs w:val="24"/>
        </w:rPr>
        <w:t xml:space="preserve"> </w:t>
      </w:r>
      <w:r w:rsidRPr="00322360">
        <w:rPr>
          <w:rFonts w:cs="Times New Roman"/>
          <w:szCs w:val="24"/>
        </w:rPr>
        <w:t>may become payable</w:t>
      </w:r>
      <w:r w:rsidR="00D06D9B" w:rsidRPr="00322360">
        <w:rPr>
          <w:rFonts w:cs="Times New Roman"/>
          <w:szCs w:val="24"/>
        </w:rPr>
        <w:t xml:space="preserve"> </w:t>
      </w:r>
      <w:r w:rsidRPr="00322360">
        <w:rPr>
          <w:rFonts w:cs="Times New Roman"/>
          <w:szCs w:val="24"/>
        </w:rPr>
        <w:t>under the</w:t>
      </w:r>
      <w:r w:rsidR="00D06D9B" w:rsidRPr="00322360">
        <w:rPr>
          <w:rFonts w:cs="Times New Roman"/>
          <w:szCs w:val="24"/>
        </w:rPr>
        <w:t xml:space="preserve"> </w:t>
      </w:r>
      <w:r w:rsidRPr="00322360">
        <w:rPr>
          <w:rFonts w:cs="Times New Roman"/>
          <w:szCs w:val="24"/>
        </w:rPr>
        <w:t>provisions</w:t>
      </w:r>
      <w:r w:rsidR="00D06D9B" w:rsidRPr="00322360">
        <w:rPr>
          <w:rFonts w:cs="Times New Roman"/>
          <w:szCs w:val="24"/>
        </w:rPr>
        <w:t xml:space="preserve"> </w:t>
      </w:r>
      <w:r w:rsidRPr="00322360">
        <w:rPr>
          <w:rFonts w:cs="Times New Roman"/>
          <w:szCs w:val="24"/>
        </w:rPr>
        <w:t>of</w:t>
      </w:r>
      <w:r w:rsidR="00D06D9B" w:rsidRPr="00322360">
        <w:rPr>
          <w:rFonts w:cs="Times New Roman"/>
          <w:szCs w:val="24"/>
        </w:rPr>
        <w:t xml:space="preserve"> </w:t>
      </w:r>
      <w:r w:rsidRPr="00322360">
        <w:rPr>
          <w:rFonts w:cs="Times New Roman"/>
          <w:szCs w:val="24"/>
        </w:rPr>
        <w:t>the</w:t>
      </w:r>
      <w:r w:rsidR="00D06D9B" w:rsidRPr="00322360">
        <w:rPr>
          <w:rFonts w:cs="Times New Roman"/>
          <w:szCs w:val="24"/>
        </w:rPr>
        <w:t xml:space="preserve"> </w:t>
      </w:r>
      <w:r w:rsidRPr="00322360">
        <w:rPr>
          <w:rFonts w:cs="Times New Roman"/>
          <w:szCs w:val="24"/>
        </w:rPr>
        <w:t>Contract</w:t>
      </w:r>
      <w:r w:rsidR="00D06D9B" w:rsidRPr="00322360">
        <w:rPr>
          <w:rFonts w:cs="Times New Roman"/>
          <w:szCs w:val="24"/>
        </w:rPr>
        <w:t xml:space="preserve"> </w:t>
      </w:r>
      <w:r w:rsidRPr="00322360">
        <w:rPr>
          <w:rFonts w:cs="Times New Roman"/>
          <w:szCs w:val="24"/>
        </w:rPr>
        <w:t>at</w:t>
      </w:r>
      <w:r w:rsidR="00D06D9B" w:rsidRPr="00322360">
        <w:rPr>
          <w:rFonts w:cs="Times New Roman"/>
          <w:szCs w:val="24"/>
        </w:rPr>
        <w:t xml:space="preserve"> </w:t>
      </w:r>
      <w:r w:rsidRPr="00322360">
        <w:rPr>
          <w:rFonts w:cs="Times New Roman"/>
          <w:szCs w:val="24"/>
        </w:rPr>
        <w:t>the</w:t>
      </w:r>
      <w:r w:rsidR="00D06D9B" w:rsidRPr="00322360">
        <w:rPr>
          <w:rFonts w:cs="Times New Roman"/>
          <w:szCs w:val="24"/>
        </w:rPr>
        <w:t xml:space="preserve"> </w:t>
      </w:r>
      <w:r w:rsidRPr="00322360">
        <w:rPr>
          <w:rFonts w:cs="Times New Roman"/>
          <w:szCs w:val="24"/>
        </w:rPr>
        <w:t>times and</w:t>
      </w:r>
      <w:r w:rsidR="00D06D9B" w:rsidRPr="00322360">
        <w:rPr>
          <w:rFonts w:cs="Times New Roman"/>
          <w:szCs w:val="24"/>
        </w:rPr>
        <w:t xml:space="preserve"> </w:t>
      </w:r>
      <w:r w:rsidRPr="00322360">
        <w:rPr>
          <w:rFonts w:cs="Times New Roman"/>
          <w:szCs w:val="24"/>
        </w:rPr>
        <w:t>in</w:t>
      </w:r>
      <w:r w:rsidR="00D06D9B" w:rsidRPr="00322360">
        <w:rPr>
          <w:rFonts w:cs="Times New Roman"/>
          <w:szCs w:val="24"/>
        </w:rPr>
        <w:t xml:space="preserve"> </w:t>
      </w:r>
      <w:r w:rsidRPr="00322360">
        <w:rPr>
          <w:rFonts w:cs="Times New Roman"/>
          <w:szCs w:val="24"/>
        </w:rPr>
        <w:t>the</w:t>
      </w:r>
      <w:r w:rsidR="00D06D9B" w:rsidRPr="00322360">
        <w:rPr>
          <w:rFonts w:cs="Times New Roman"/>
          <w:szCs w:val="24"/>
        </w:rPr>
        <w:t xml:space="preserve"> </w:t>
      </w:r>
      <w:r w:rsidRPr="00322360">
        <w:rPr>
          <w:rFonts w:cs="Times New Roman"/>
          <w:szCs w:val="24"/>
        </w:rPr>
        <w:t>manner prescribed by the</w:t>
      </w:r>
      <w:r w:rsidR="00D06D9B" w:rsidRPr="00322360">
        <w:rPr>
          <w:rFonts w:cs="Times New Roman"/>
          <w:szCs w:val="24"/>
        </w:rPr>
        <w:t xml:space="preserve"> </w:t>
      </w:r>
      <w:r w:rsidRPr="00322360">
        <w:rPr>
          <w:rFonts w:cs="Times New Roman"/>
          <w:szCs w:val="24"/>
        </w:rPr>
        <w:t>Contract.</w:t>
      </w:r>
    </w:p>
    <w:p w:rsidR="00183EEA" w:rsidRPr="00322360" w:rsidRDefault="00183EEA" w:rsidP="00322360">
      <w:pPr>
        <w:pStyle w:val="BodyText"/>
        <w:kinsoku w:val="0"/>
        <w:overflowPunct w:val="0"/>
        <w:spacing w:before="120" w:line="360" w:lineRule="auto"/>
        <w:ind w:right="-2"/>
        <w:rPr>
          <w:rFonts w:cs="Times New Roman"/>
          <w:szCs w:val="24"/>
        </w:rPr>
      </w:pPr>
    </w:p>
    <w:p w:rsidR="00183EEA" w:rsidRPr="00322360" w:rsidRDefault="00183EEA" w:rsidP="00322360">
      <w:pPr>
        <w:pStyle w:val="BodyText"/>
        <w:kinsoku w:val="0"/>
        <w:overflowPunct w:val="0"/>
        <w:spacing w:before="120" w:line="360" w:lineRule="auto"/>
        <w:ind w:right="-2"/>
        <w:jc w:val="both"/>
        <w:rPr>
          <w:rFonts w:cs="Times New Roman"/>
          <w:szCs w:val="24"/>
        </w:rPr>
      </w:pPr>
      <w:r w:rsidRPr="00322360">
        <w:rPr>
          <w:rFonts w:cs="Times New Roman"/>
          <w:b/>
          <w:bCs/>
          <w:spacing w:val="-1"/>
          <w:szCs w:val="24"/>
        </w:rPr>
        <w:t xml:space="preserve">In Witness </w:t>
      </w:r>
      <w:r w:rsidRPr="00322360">
        <w:rPr>
          <w:rFonts w:cs="Times New Roman"/>
          <w:spacing w:val="-1"/>
          <w:szCs w:val="24"/>
        </w:rPr>
        <w:t xml:space="preserve">whereof </w:t>
      </w:r>
      <w:r w:rsidRPr="00322360">
        <w:rPr>
          <w:rFonts w:cs="Times New Roman"/>
          <w:szCs w:val="24"/>
        </w:rPr>
        <w:t xml:space="preserve">the </w:t>
      </w:r>
      <w:r w:rsidRPr="00322360">
        <w:rPr>
          <w:rFonts w:cs="Times New Roman"/>
          <w:spacing w:val="-1"/>
          <w:szCs w:val="24"/>
        </w:rPr>
        <w:t xml:space="preserve">parties thereto have caused this Agreement </w:t>
      </w:r>
      <w:r w:rsidRPr="00322360">
        <w:rPr>
          <w:rFonts w:cs="Times New Roman"/>
          <w:szCs w:val="24"/>
        </w:rPr>
        <w:t xml:space="preserve">to be </w:t>
      </w:r>
      <w:r w:rsidRPr="00322360">
        <w:rPr>
          <w:rFonts w:cs="Times New Roman"/>
          <w:spacing w:val="-1"/>
          <w:szCs w:val="24"/>
        </w:rPr>
        <w:t xml:space="preserve">executed </w:t>
      </w:r>
      <w:r w:rsidRPr="00322360">
        <w:rPr>
          <w:rFonts w:cs="Times New Roman"/>
          <w:szCs w:val="24"/>
        </w:rPr>
        <w:t xml:space="preserve">the days </w:t>
      </w:r>
      <w:r w:rsidRPr="00322360">
        <w:rPr>
          <w:rFonts w:cs="Times New Roman"/>
          <w:spacing w:val="-1"/>
          <w:szCs w:val="24"/>
        </w:rPr>
        <w:t>and year first before written</w: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r w:rsidRPr="00322360">
        <w:rPr>
          <w:rFonts w:cs="Times New Roman"/>
          <w:szCs w:val="24"/>
        </w:rPr>
        <w:t xml:space="preserve">The </w:t>
      </w:r>
      <w:r w:rsidRPr="00322360">
        <w:rPr>
          <w:rFonts w:cs="Times New Roman"/>
          <w:spacing w:val="-1"/>
          <w:szCs w:val="24"/>
        </w:rPr>
        <w:t xml:space="preserve">Common Seal </w:t>
      </w:r>
      <w:r w:rsidRPr="00322360">
        <w:rPr>
          <w:rFonts w:cs="Times New Roman"/>
          <w:szCs w:val="24"/>
        </w:rPr>
        <w:t>of</w: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940838" w:rsidP="00322360">
      <w:pPr>
        <w:pStyle w:val="BodyText"/>
        <w:kinsoku w:val="0"/>
        <w:overflowPunct w:val="0"/>
        <w:spacing w:before="120" w:line="360" w:lineRule="auto"/>
        <w:ind w:left="129"/>
        <w:rPr>
          <w:rFonts w:cs="Times New Roman"/>
          <w:szCs w:val="24"/>
        </w:rPr>
      </w:pPr>
      <w:r>
        <w:rPr>
          <w:rFonts w:cs="Times New Roman"/>
          <w:noProof/>
          <w:szCs w:val="24"/>
          <w:lang w:eastAsia="en-US" w:bidi="ar-SA"/>
        </w:rPr>
      </w:r>
      <w:r>
        <w:rPr>
          <w:rFonts w:cs="Times New Roman"/>
          <w:noProof/>
          <w:szCs w:val="24"/>
          <w:lang w:eastAsia="en-US" w:bidi="ar-SA"/>
        </w:rPr>
        <w:pict>
          <v:group id="Group 217" o:spid="_x0000_s1026" style="width:395.65pt;height:1pt;mso-position-horizontal-relative:char;mso-position-vertical-relative:line" coordsize="7913,20">
            <v:shape id="Freeform 218" o:spid="_x0000_s1027" style="position:absolute;left:4;top:4;width:7904;height:20;visibility:visible;mso-wrap-style:square;v-text-anchor:top" coordsize="7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QkcQA&#10;AADaAAAADwAAAGRycy9kb3ducmV2LnhtbESP3WoCMRSE7wXfIRyhN4tmW4vKapQiLS1tUfx5gOPm&#10;uLu6OVk2qaZvbwoFL4eZ+YaZLYKpxYVaV1lW8DhIQRDnVldcKNjv3voTEM4ja6wtk4JfcrCYdzsz&#10;zLS98oYuW1+ICGGXoYLS+yaT0uUlGXQD2xBH72hbgz7KtpC6xWuEm1o+pelIGqw4LpTY0LKk/Lz9&#10;MQpeq+eE3sP3+pS6YcJh+ZV8rg5KPfTCyxSEp+Dv4f/2h1Ywhr8r8Qb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0JHEAAAA2gAAAA8AAAAAAAAAAAAAAAAAmAIAAGRycy9k&#10;b3ducmV2LnhtbFBLBQYAAAAABAAEAPUAAACJAwAAAAA=&#10;" path="m,l7903,e" filled="f" strokeweight=".15931mm">
              <v:path arrowok="t" o:connecttype="custom" o:connectlocs="0,0;7903,0" o:connectangles="0,0"/>
            </v:shape>
            <w10:wrap type="none"/>
            <w10:anchorlock/>
          </v:group>
        </w:pic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940838" w:rsidP="00322360">
      <w:pPr>
        <w:pStyle w:val="BodyText"/>
        <w:kinsoku w:val="0"/>
        <w:overflowPunct w:val="0"/>
        <w:spacing w:before="120" w:line="360" w:lineRule="auto"/>
        <w:ind w:left="129"/>
        <w:rPr>
          <w:rFonts w:cs="Times New Roman"/>
          <w:szCs w:val="24"/>
        </w:rPr>
      </w:pPr>
      <w:r>
        <w:rPr>
          <w:rFonts w:cs="Times New Roman"/>
          <w:noProof/>
          <w:szCs w:val="24"/>
          <w:lang w:eastAsia="en-US" w:bidi="ar-SA"/>
        </w:rPr>
      </w:r>
      <w:r>
        <w:rPr>
          <w:rFonts w:cs="Times New Roman"/>
          <w:noProof/>
          <w:szCs w:val="24"/>
          <w:lang w:eastAsia="en-US" w:bidi="ar-SA"/>
        </w:rPr>
        <w:pict>
          <v:group id="Group 219" o:spid="_x0000_s1030" style="width:395.65pt;height:1pt;mso-position-horizontal-relative:char;mso-position-vertical-relative:line" coordsize="7913,20">
            <v:shape id="Freeform 220" o:spid="_x0000_s1031" style="position:absolute;left:4;top:4;width:7904;height:20;visibility:visible;mso-wrap-style:square;v-text-anchor:top" coordsize="7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O5sQA&#10;AADaAAAADwAAAGRycy9kb3ducmV2LnhtbESP0WoCMRRE3wX/IVyhL0vN2oqU1SgiSksrSq0fcN1c&#10;d1c3N8sm1fTvjVDwcZiZM8xkFkwtLtS6yrKCQT8FQZxbXXGhYP+zen4D4TyyxtoyKfgjB7NptzPB&#10;TNsrf9Nl5wsRIewyVFB632RSurwkg65vG+LoHW1r0EfZFlK3eI1wU8uXNB1JgxXHhRIbWpSUn3e/&#10;RsGyGib0HtbbU+peEw6Lr+Rzc1DqqRfmYxCegn+E/9sfWsEQ7lfiDZ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5TubEAAAA2gAAAA8AAAAAAAAAAAAAAAAAmAIAAGRycy9k&#10;b3ducmV2LnhtbFBLBQYAAAAABAAEAPUAAACJAwAAAAA=&#10;" path="m,l7903,e" filled="f" strokeweight=".15931mm">
              <v:path arrowok="t" o:connecttype="custom" o:connectlocs="0,0;7903,0" o:connectangles="0,0"/>
            </v:shape>
            <w10:wrap type="none"/>
            <w10:anchorlock/>
          </v:group>
        </w:pic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ind w:left="133"/>
        <w:rPr>
          <w:rFonts w:cs="Times New Roman"/>
          <w:szCs w:val="24"/>
        </w:rPr>
      </w:pPr>
      <w:r w:rsidRPr="00322360">
        <w:rPr>
          <w:rFonts w:cs="Times New Roman"/>
          <w:szCs w:val="24"/>
        </w:rPr>
        <w:t>Was here on to affixed in the presence of:</w: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ind w:left="133" w:right="5040"/>
        <w:rPr>
          <w:rFonts w:cs="Times New Roman"/>
          <w:szCs w:val="24"/>
        </w:rPr>
      </w:pPr>
      <w:r w:rsidRPr="00322360">
        <w:rPr>
          <w:rFonts w:cs="Times New Roman"/>
          <w:szCs w:val="24"/>
        </w:rPr>
        <w:t xml:space="preserve">Signed, Sealed, and </w:t>
      </w:r>
      <w:r w:rsidRPr="00322360">
        <w:rPr>
          <w:rFonts w:cs="Times New Roman"/>
          <w:spacing w:val="-1"/>
          <w:szCs w:val="24"/>
        </w:rPr>
        <w:t xml:space="preserve">Delivered </w:t>
      </w:r>
      <w:r w:rsidRPr="00322360">
        <w:rPr>
          <w:rFonts w:cs="Times New Roman"/>
          <w:szCs w:val="24"/>
        </w:rPr>
        <w:t xml:space="preserve">by </w:t>
      </w:r>
      <w:r w:rsidRPr="00322360">
        <w:rPr>
          <w:rFonts w:cs="Times New Roman"/>
          <w:spacing w:val="-1"/>
          <w:szCs w:val="24"/>
        </w:rPr>
        <w:t xml:space="preserve">the </w:t>
      </w:r>
      <w:r w:rsidRPr="00322360">
        <w:rPr>
          <w:rFonts w:cs="Times New Roman"/>
          <w:szCs w:val="24"/>
        </w:rPr>
        <w:t>said</w: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940838" w:rsidP="00322360">
      <w:pPr>
        <w:pStyle w:val="BodyText"/>
        <w:kinsoku w:val="0"/>
        <w:overflowPunct w:val="0"/>
        <w:spacing w:before="120" w:line="360" w:lineRule="auto"/>
        <w:ind w:left="129"/>
        <w:rPr>
          <w:rFonts w:cs="Times New Roman"/>
          <w:szCs w:val="24"/>
        </w:rPr>
      </w:pPr>
      <w:r>
        <w:rPr>
          <w:rFonts w:cs="Times New Roman"/>
          <w:noProof/>
          <w:szCs w:val="24"/>
          <w:lang w:eastAsia="en-US" w:bidi="ar-SA"/>
        </w:rPr>
      </w:r>
      <w:r>
        <w:rPr>
          <w:rFonts w:cs="Times New Roman"/>
          <w:noProof/>
          <w:szCs w:val="24"/>
          <w:lang w:eastAsia="en-US" w:bidi="ar-SA"/>
        </w:rPr>
        <w:pict>
          <v:group id="Group 221" o:spid="_x0000_s1028" style="width:390pt;height:1pt;mso-position-horizontal-relative:char;mso-position-vertical-relative:line" coordsize="7800,20">
            <v:shape id="Freeform 222" o:spid="_x0000_s1029" style="position:absolute;left:4;top:4;width:7791;height:20;visibility:visible;mso-wrap-style:square;v-text-anchor:top" coordsize="77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aKcQA&#10;AADaAAAADwAAAGRycy9kb3ducmV2LnhtbESPQWvCQBSE70L/w/IKvZmNUiSkrlIKpYEeSqJCjy/Z&#10;ZxLdfRuyW03/vVsoeBxm5htmvZ2sERcafe9YwSJJQRA3TvfcKtjv3ucZCB+QNRrHpOCXPGw3D7M1&#10;5tpduaRLFVoRIexzVNCFMORS+qYjiz5xA3H0jm60GKIcW6lHvEa4NXKZpitpsee40OFAbx015+rH&#10;KpDmo6izpgqLZ/N1KMrz96n+LJR6epxeX0AEmsI9/N8utIIl/F2JN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2inEAAAA2gAAAA8AAAAAAAAAAAAAAAAAmAIAAGRycy9k&#10;b3ducmV2LnhtbFBLBQYAAAAABAAEAPUAAACJAwAAAAA=&#10;" path="m,l7790,e" filled="f" strokeweight=".15931mm">
              <v:path arrowok="t" o:connecttype="custom" o:connectlocs="0,0;7790,0" o:connectangles="0,0"/>
            </v:shape>
            <w10:wrap type="none"/>
            <w10:anchorlock/>
          </v:group>
        </w:pict>
      </w:r>
    </w:p>
    <w:p w:rsidR="00183EEA" w:rsidRPr="00322360" w:rsidRDefault="00183EEA" w:rsidP="00322360">
      <w:pPr>
        <w:pStyle w:val="BodyText"/>
        <w:kinsoku w:val="0"/>
        <w:overflowPunct w:val="0"/>
        <w:spacing w:before="120" w:line="360" w:lineRule="auto"/>
        <w:ind w:left="133"/>
        <w:rPr>
          <w:rFonts w:cs="Times New Roman"/>
          <w:szCs w:val="24"/>
        </w:rPr>
      </w:pPr>
      <w:r w:rsidRPr="00322360">
        <w:rPr>
          <w:rFonts w:cs="Times New Roman"/>
          <w:szCs w:val="24"/>
        </w:rPr>
        <w:t xml:space="preserve">In </w:t>
      </w:r>
      <w:r w:rsidRPr="00322360">
        <w:rPr>
          <w:rFonts w:cs="Times New Roman"/>
          <w:spacing w:val="-1"/>
          <w:szCs w:val="24"/>
        </w:rPr>
        <w:t>the presence of</w:t>
      </w:r>
      <w:r w:rsidRPr="00322360">
        <w:rPr>
          <w:rFonts w:cs="Times New Roman"/>
          <w:szCs w:val="24"/>
        </w:rPr>
        <w:t>:</w:t>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tabs>
          <w:tab w:val="left" w:pos="7779"/>
        </w:tabs>
        <w:kinsoku w:val="0"/>
        <w:overflowPunct w:val="0"/>
        <w:spacing w:before="120" w:line="360" w:lineRule="auto"/>
        <w:ind w:left="133"/>
        <w:rPr>
          <w:rFonts w:cs="Times New Roman"/>
          <w:szCs w:val="24"/>
        </w:rPr>
      </w:pPr>
      <w:r w:rsidRPr="00322360">
        <w:rPr>
          <w:rFonts w:cs="Times New Roman"/>
          <w:szCs w:val="24"/>
        </w:rPr>
        <w:t xml:space="preserve">Binding </w:t>
      </w:r>
      <w:r w:rsidRPr="00322360">
        <w:rPr>
          <w:rFonts w:cs="Times New Roman"/>
          <w:spacing w:val="-1"/>
          <w:szCs w:val="24"/>
        </w:rPr>
        <w:t xml:space="preserve">Signature </w:t>
      </w:r>
      <w:r w:rsidRPr="00322360">
        <w:rPr>
          <w:rFonts w:cs="Times New Roman"/>
          <w:szCs w:val="24"/>
        </w:rPr>
        <w:t xml:space="preserve">of </w:t>
      </w:r>
      <w:r w:rsidRPr="00322360">
        <w:rPr>
          <w:rFonts w:cs="Times New Roman"/>
          <w:spacing w:val="-1"/>
          <w:szCs w:val="24"/>
        </w:rPr>
        <w:t>Purchaser:</w:t>
      </w:r>
      <w:r w:rsidRPr="00322360">
        <w:rPr>
          <w:rFonts w:cs="Times New Roman"/>
          <w:szCs w:val="24"/>
          <w:u w:val="single"/>
        </w:rPr>
        <w:tab/>
      </w:r>
    </w:p>
    <w:p w:rsidR="00183EEA" w:rsidRPr="00322360" w:rsidRDefault="00183EEA" w:rsidP="00322360">
      <w:pPr>
        <w:pStyle w:val="BodyText"/>
        <w:kinsoku w:val="0"/>
        <w:overflowPunct w:val="0"/>
        <w:spacing w:before="120" w:line="360" w:lineRule="auto"/>
        <w:rPr>
          <w:rFonts w:cs="Times New Roman"/>
          <w:szCs w:val="24"/>
        </w:rPr>
      </w:pPr>
    </w:p>
    <w:p w:rsidR="00183EEA" w:rsidRPr="00322360" w:rsidRDefault="00183EEA" w:rsidP="00322360">
      <w:pPr>
        <w:pStyle w:val="BodyText"/>
        <w:tabs>
          <w:tab w:val="left" w:pos="7542"/>
        </w:tabs>
        <w:kinsoku w:val="0"/>
        <w:overflowPunct w:val="0"/>
        <w:spacing w:before="120" w:line="360" w:lineRule="auto"/>
        <w:ind w:left="133"/>
        <w:rPr>
          <w:rFonts w:cs="Times New Roman"/>
          <w:szCs w:val="24"/>
        </w:rPr>
      </w:pPr>
      <w:r w:rsidRPr="00322360">
        <w:rPr>
          <w:rFonts w:cs="Times New Roman"/>
          <w:szCs w:val="24"/>
        </w:rPr>
        <w:t xml:space="preserve">Binding </w:t>
      </w:r>
      <w:r w:rsidRPr="00322360">
        <w:rPr>
          <w:rFonts w:cs="Times New Roman"/>
          <w:spacing w:val="-1"/>
          <w:szCs w:val="24"/>
        </w:rPr>
        <w:t xml:space="preserve">Signature </w:t>
      </w:r>
      <w:r w:rsidRPr="00322360">
        <w:rPr>
          <w:rFonts w:cs="Times New Roman"/>
          <w:szCs w:val="24"/>
        </w:rPr>
        <w:t xml:space="preserve">of </w:t>
      </w:r>
      <w:r w:rsidRPr="00322360">
        <w:rPr>
          <w:rFonts w:cs="Times New Roman"/>
          <w:spacing w:val="-1"/>
          <w:szCs w:val="24"/>
        </w:rPr>
        <w:t>Supplier:_</w:t>
      </w:r>
      <w:r w:rsidRPr="00322360">
        <w:rPr>
          <w:rFonts w:cs="Times New Roman"/>
          <w:szCs w:val="24"/>
          <w:u w:val="single"/>
        </w:rPr>
        <w:tab/>
      </w:r>
    </w:p>
    <w:p w:rsidR="00E409B5" w:rsidRPr="00322360" w:rsidRDefault="00E409B5" w:rsidP="00322360">
      <w:pPr>
        <w:widowControl/>
        <w:tabs>
          <w:tab w:val="clear" w:pos="709"/>
        </w:tabs>
        <w:suppressAutoHyphens w:val="0"/>
        <w:spacing w:before="120" w:after="120" w:line="360" w:lineRule="auto"/>
        <w:rPr>
          <w:rFonts w:cs="Times New Roman"/>
          <w:lang w:val="en-GB"/>
        </w:rPr>
      </w:pPr>
      <w:r w:rsidRPr="00322360">
        <w:rPr>
          <w:rFonts w:cs="Times New Roman"/>
          <w:lang w:val="en-GB"/>
        </w:rPr>
        <w:br w:type="page"/>
      </w:r>
    </w:p>
    <w:p w:rsidR="0030162F" w:rsidRDefault="0030162F" w:rsidP="00E735F8">
      <w:pPr>
        <w:pStyle w:val="BodyText"/>
        <w:kinsoku w:val="0"/>
        <w:overflowPunct w:val="0"/>
        <w:spacing w:before="120" w:line="360" w:lineRule="auto"/>
        <w:ind w:right="48"/>
        <w:jc w:val="center"/>
        <w:rPr>
          <w:rFonts w:cs="Times New Roman"/>
          <w:b/>
          <w:iCs/>
          <w:color w:val="0070C0"/>
          <w:spacing w:val="-1"/>
          <w:sz w:val="28"/>
          <w:szCs w:val="28"/>
        </w:rPr>
      </w:pPr>
    </w:p>
    <w:p w:rsidR="00E735F8" w:rsidRPr="006548C4" w:rsidRDefault="00E735F8" w:rsidP="00E735F8">
      <w:pPr>
        <w:pStyle w:val="BodyText"/>
        <w:kinsoku w:val="0"/>
        <w:overflowPunct w:val="0"/>
        <w:spacing w:before="120" w:line="360" w:lineRule="auto"/>
        <w:ind w:right="48"/>
        <w:jc w:val="center"/>
        <w:rPr>
          <w:rFonts w:cs="Times New Roman"/>
          <w:b/>
          <w:iCs/>
          <w:color w:val="0070C0"/>
          <w:spacing w:val="-1"/>
          <w:sz w:val="28"/>
          <w:szCs w:val="28"/>
        </w:rPr>
      </w:pPr>
      <w:r w:rsidRPr="006548C4">
        <w:rPr>
          <w:rFonts w:cs="Times New Roman"/>
          <w:b/>
          <w:iCs/>
          <w:color w:val="0070C0"/>
          <w:spacing w:val="-1"/>
          <w:sz w:val="28"/>
          <w:szCs w:val="28"/>
        </w:rPr>
        <w:t>SECTION 7</w:t>
      </w:r>
      <w:r w:rsidR="0030162F" w:rsidRPr="006548C4">
        <w:rPr>
          <w:rFonts w:cs="Times New Roman"/>
          <w:b/>
          <w:iCs/>
          <w:color w:val="0070C0"/>
          <w:spacing w:val="-1"/>
          <w:sz w:val="28"/>
          <w:szCs w:val="28"/>
        </w:rPr>
        <w:t>:</w:t>
      </w:r>
      <w:r w:rsidR="0030162F" w:rsidRPr="006548C4">
        <w:rPr>
          <w:rFonts w:cs="Times New Roman"/>
          <w:b/>
          <w:color w:val="0070C0"/>
          <w:sz w:val="28"/>
          <w:szCs w:val="28"/>
        </w:rPr>
        <w:t xml:space="preserve"> BID AND PERFORMANCE SECURING DECLARATION</w:t>
      </w:r>
    </w:p>
    <w:p w:rsidR="00334413" w:rsidRDefault="00E409B5" w:rsidP="00334413">
      <w:pPr>
        <w:pStyle w:val="BodyText"/>
        <w:kinsoku w:val="0"/>
        <w:overflowPunct w:val="0"/>
        <w:spacing w:before="120" w:line="360" w:lineRule="auto"/>
        <w:ind w:right="48"/>
        <w:rPr>
          <w:rFonts w:cs="Times New Roman"/>
          <w:szCs w:val="24"/>
        </w:rPr>
      </w:pPr>
      <w:r w:rsidRPr="00322360">
        <w:rPr>
          <w:rFonts w:cs="Times New Roman"/>
          <w:i/>
          <w:iCs/>
          <w:spacing w:val="-1"/>
          <w:szCs w:val="24"/>
        </w:rPr>
        <w:t xml:space="preserve">[The Bidder </w:t>
      </w:r>
      <w:r w:rsidRPr="00322360">
        <w:rPr>
          <w:rFonts w:cs="Times New Roman"/>
          <w:i/>
          <w:iCs/>
          <w:szCs w:val="24"/>
        </w:rPr>
        <w:t xml:space="preserve">shall </w:t>
      </w:r>
      <w:r w:rsidRPr="00322360">
        <w:rPr>
          <w:rFonts w:cs="Times New Roman"/>
          <w:i/>
          <w:iCs/>
          <w:spacing w:val="-1"/>
          <w:szCs w:val="24"/>
        </w:rPr>
        <w:t xml:space="preserve">fill </w:t>
      </w:r>
      <w:r w:rsidRPr="00322360">
        <w:rPr>
          <w:rFonts w:cs="Times New Roman"/>
          <w:i/>
          <w:iCs/>
          <w:szCs w:val="24"/>
        </w:rPr>
        <w:t xml:space="preserve">in </w:t>
      </w:r>
      <w:r w:rsidRPr="00322360">
        <w:rPr>
          <w:rFonts w:cs="Times New Roman"/>
          <w:i/>
          <w:iCs/>
          <w:spacing w:val="-1"/>
          <w:szCs w:val="24"/>
        </w:rPr>
        <w:t xml:space="preserve">this </w:t>
      </w:r>
      <w:r w:rsidRPr="00322360">
        <w:rPr>
          <w:rFonts w:cs="Times New Roman"/>
          <w:i/>
          <w:iCs/>
          <w:szCs w:val="24"/>
        </w:rPr>
        <w:t xml:space="preserve">form in </w:t>
      </w:r>
      <w:r w:rsidRPr="00322360">
        <w:rPr>
          <w:rFonts w:cs="Times New Roman"/>
          <w:i/>
          <w:iCs/>
          <w:spacing w:val="-1"/>
          <w:szCs w:val="24"/>
        </w:rPr>
        <w:t xml:space="preserve">accordance with the instructions indicated </w:t>
      </w:r>
      <w:r w:rsidRPr="00322360">
        <w:rPr>
          <w:rFonts w:cs="Times New Roman"/>
          <w:i/>
          <w:iCs/>
          <w:szCs w:val="24"/>
        </w:rPr>
        <w:t xml:space="preserve">in </w:t>
      </w:r>
      <w:r w:rsidRPr="00322360">
        <w:rPr>
          <w:rFonts w:cs="Times New Roman"/>
          <w:i/>
          <w:iCs/>
          <w:spacing w:val="-1"/>
          <w:szCs w:val="24"/>
        </w:rPr>
        <w:t xml:space="preserve">brackets </w:t>
      </w:r>
      <w:r w:rsidRPr="00322360">
        <w:rPr>
          <w:rFonts w:cs="Times New Roman"/>
          <w:i/>
          <w:iCs/>
          <w:szCs w:val="24"/>
        </w:rPr>
        <w:t xml:space="preserve">and submit it with </w:t>
      </w:r>
      <w:r w:rsidRPr="00322360">
        <w:rPr>
          <w:rFonts w:cs="Times New Roman"/>
          <w:i/>
          <w:iCs/>
          <w:spacing w:val="-1"/>
          <w:szCs w:val="24"/>
        </w:rPr>
        <w:t>the Bid.]</w:t>
      </w:r>
    </w:p>
    <w:p w:rsidR="00E409B5" w:rsidRPr="00322360" w:rsidRDefault="00334413" w:rsidP="00334413">
      <w:pPr>
        <w:pStyle w:val="BodyText"/>
        <w:tabs>
          <w:tab w:val="clear" w:pos="709"/>
          <w:tab w:val="left" w:pos="90"/>
          <w:tab w:val="left" w:pos="5040"/>
        </w:tabs>
        <w:kinsoku w:val="0"/>
        <w:overflowPunct w:val="0"/>
        <w:spacing w:before="120" w:line="360" w:lineRule="auto"/>
        <w:ind w:right="8"/>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E409B5" w:rsidRPr="00322360">
        <w:rPr>
          <w:rFonts w:cs="Times New Roman"/>
          <w:szCs w:val="24"/>
        </w:rPr>
        <w:t>Date:</w:t>
      </w:r>
      <w:r>
        <w:rPr>
          <w:rFonts w:cs="Times New Roman"/>
          <w:szCs w:val="24"/>
        </w:rPr>
        <w:t xml:space="preserve">       </w:t>
      </w:r>
      <w:r w:rsidR="00E409B5" w:rsidRPr="00322360">
        <w:rPr>
          <w:rFonts w:cs="Times New Roman"/>
          <w:i/>
          <w:iCs/>
          <w:spacing w:val="-1"/>
          <w:szCs w:val="24"/>
        </w:rPr>
        <w:t>[insert date]</w:t>
      </w:r>
    </w:p>
    <w:p w:rsidR="00334413" w:rsidRDefault="00334413" w:rsidP="00334413">
      <w:pPr>
        <w:pStyle w:val="BodyText"/>
        <w:tabs>
          <w:tab w:val="clear" w:pos="709"/>
          <w:tab w:val="left" w:pos="90"/>
          <w:tab w:val="left" w:pos="5040"/>
          <w:tab w:val="left" w:pos="5760"/>
        </w:tabs>
        <w:kinsoku w:val="0"/>
        <w:overflowPunct w:val="0"/>
        <w:spacing w:before="120" w:line="360" w:lineRule="auto"/>
        <w:ind w:right="8"/>
        <w:jc w:val="both"/>
        <w:rPr>
          <w:rFonts w:cs="Times New Roman"/>
          <w:i/>
          <w:iCs/>
          <w:spacing w:val="-1"/>
          <w:szCs w:val="24"/>
        </w:rPr>
      </w:pPr>
      <w:r>
        <w:rPr>
          <w:rFonts w:cs="Times New Roman"/>
          <w:spacing w:val="-1"/>
          <w:szCs w:val="24"/>
        </w:rPr>
        <w:tab/>
      </w:r>
      <w:r>
        <w:rPr>
          <w:rFonts w:cs="Times New Roman"/>
          <w:spacing w:val="-1"/>
          <w:szCs w:val="24"/>
        </w:rPr>
        <w:tab/>
      </w:r>
      <w:r w:rsidR="00E409B5" w:rsidRPr="00322360">
        <w:rPr>
          <w:rFonts w:cs="Times New Roman"/>
          <w:spacing w:val="-1"/>
          <w:szCs w:val="24"/>
        </w:rPr>
        <w:t xml:space="preserve">Name </w:t>
      </w:r>
      <w:r w:rsidR="00E409B5" w:rsidRPr="00322360">
        <w:rPr>
          <w:rFonts w:cs="Times New Roman"/>
          <w:szCs w:val="24"/>
        </w:rPr>
        <w:t>of contract:</w:t>
      </w:r>
      <w:r>
        <w:rPr>
          <w:rFonts w:cs="Times New Roman"/>
          <w:szCs w:val="24"/>
        </w:rPr>
        <w:t xml:space="preserve">    </w:t>
      </w:r>
      <w:r w:rsidR="00E409B5" w:rsidRPr="00322360">
        <w:rPr>
          <w:rFonts w:cs="Times New Roman"/>
          <w:i/>
          <w:iCs/>
          <w:spacing w:val="-1"/>
          <w:szCs w:val="24"/>
        </w:rPr>
        <w:t xml:space="preserve">[insert name] </w:t>
      </w:r>
    </w:p>
    <w:p w:rsidR="00334413" w:rsidRPr="00334413" w:rsidRDefault="00334413" w:rsidP="00334413">
      <w:pPr>
        <w:pStyle w:val="BodyText"/>
        <w:tabs>
          <w:tab w:val="clear" w:pos="709"/>
          <w:tab w:val="left" w:pos="90"/>
          <w:tab w:val="left" w:pos="5040"/>
          <w:tab w:val="left" w:pos="5760"/>
        </w:tabs>
        <w:kinsoku w:val="0"/>
        <w:overflowPunct w:val="0"/>
        <w:spacing w:before="120" w:line="360" w:lineRule="auto"/>
        <w:ind w:right="8"/>
        <w:jc w:val="both"/>
        <w:rPr>
          <w:rFonts w:cs="Times New Roman"/>
          <w:spacing w:val="-1"/>
          <w:szCs w:val="24"/>
        </w:rPr>
      </w:pPr>
      <w:r>
        <w:rPr>
          <w:rFonts w:cs="Times New Roman"/>
          <w:szCs w:val="24"/>
        </w:rPr>
        <w:tab/>
      </w:r>
      <w:r>
        <w:rPr>
          <w:rFonts w:cs="Times New Roman"/>
          <w:szCs w:val="24"/>
        </w:rPr>
        <w:tab/>
      </w:r>
      <w:r w:rsidR="00E409B5" w:rsidRPr="00322360">
        <w:rPr>
          <w:rFonts w:cs="Times New Roman"/>
          <w:szCs w:val="24"/>
        </w:rPr>
        <w:t xml:space="preserve">Contract </w:t>
      </w:r>
      <w:r w:rsidR="00E409B5" w:rsidRPr="00322360">
        <w:rPr>
          <w:rFonts w:cs="Times New Roman"/>
          <w:spacing w:val="-1"/>
          <w:szCs w:val="24"/>
        </w:rPr>
        <w:t>Identification N</w:t>
      </w:r>
      <w:r w:rsidR="00E409B5" w:rsidRPr="00322360">
        <w:rPr>
          <w:rFonts w:cs="Times New Roman"/>
          <w:spacing w:val="-1"/>
          <w:position w:val="10"/>
          <w:szCs w:val="24"/>
        </w:rPr>
        <w:t>o</w:t>
      </w:r>
      <w:r w:rsidR="00E409B5" w:rsidRPr="00322360">
        <w:rPr>
          <w:rFonts w:cs="Times New Roman"/>
          <w:spacing w:val="-1"/>
          <w:szCs w:val="24"/>
        </w:rPr>
        <w:t>:</w:t>
      </w:r>
      <w:r>
        <w:rPr>
          <w:rFonts w:cs="Times New Roman"/>
          <w:spacing w:val="-1"/>
          <w:szCs w:val="24"/>
        </w:rPr>
        <w:t xml:space="preserve">  </w:t>
      </w:r>
      <w:r w:rsidR="00E409B5" w:rsidRPr="00322360">
        <w:rPr>
          <w:rFonts w:cs="Times New Roman"/>
          <w:spacing w:val="-1"/>
          <w:szCs w:val="24"/>
        </w:rPr>
        <w:t xml:space="preserve"> </w:t>
      </w:r>
      <w:r w:rsidR="00E409B5" w:rsidRPr="00322360">
        <w:rPr>
          <w:rFonts w:cs="Times New Roman"/>
          <w:i/>
          <w:iCs/>
          <w:szCs w:val="24"/>
        </w:rPr>
        <w:t xml:space="preserve">[insert </w:t>
      </w:r>
      <w:r w:rsidR="00E409B5" w:rsidRPr="00322360">
        <w:rPr>
          <w:rFonts w:cs="Times New Roman"/>
          <w:i/>
          <w:iCs/>
          <w:spacing w:val="-1"/>
          <w:szCs w:val="24"/>
        </w:rPr>
        <w:t>number]</w:t>
      </w:r>
    </w:p>
    <w:p w:rsidR="00E409B5" w:rsidRPr="00322360" w:rsidRDefault="00334413" w:rsidP="00334413">
      <w:pPr>
        <w:pStyle w:val="BodyText"/>
        <w:tabs>
          <w:tab w:val="clear" w:pos="709"/>
          <w:tab w:val="left" w:pos="90"/>
          <w:tab w:val="left" w:pos="5040"/>
          <w:tab w:val="left" w:pos="5760"/>
        </w:tabs>
        <w:kinsoku w:val="0"/>
        <w:overflowPunct w:val="0"/>
        <w:spacing w:before="120" w:line="360" w:lineRule="auto"/>
        <w:ind w:right="8"/>
        <w:jc w:val="both"/>
        <w:rPr>
          <w:rFonts w:cs="Times New Roman"/>
          <w:i/>
          <w:iCs/>
          <w:spacing w:val="-1"/>
          <w:szCs w:val="24"/>
        </w:rPr>
      </w:pPr>
      <w:r>
        <w:rPr>
          <w:rFonts w:cs="Times New Roman"/>
          <w:i/>
          <w:iCs/>
          <w:spacing w:val="-1"/>
          <w:szCs w:val="24"/>
        </w:rPr>
        <w:tab/>
      </w:r>
      <w:r>
        <w:rPr>
          <w:rFonts w:cs="Times New Roman"/>
          <w:i/>
          <w:iCs/>
          <w:spacing w:val="-1"/>
          <w:szCs w:val="24"/>
        </w:rPr>
        <w:tab/>
      </w:r>
      <w:r w:rsidR="00E409B5" w:rsidRPr="00322360">
        <w:rPr>
          <w:rFonts w:cs="Times New Roman"/>
          <w:i/>
          <w:iCs/>
          <w:spacing w:val="-1"/>
          <w:szCs w:val="24"/>
        </w:rPr>
        <w:t xml:space="preserve"> </w:t>
      </w:r>
      <w:r w:rsidR="00E409B5" w:rsidRPr="00322360">
        <w:rPr>
          <w:rFonts w:cs="Times New Roman"/>
          <w:spacing w:val="-1"/>
          <w:szCs w:val="24"/>
        </w:rPr>
        <w:t>Invitation to Quote N°:</w:t>
      </w:r>
      <w:r>
        <w:rPr>
          <w:rFonts w:cs="Times New Roman"/>
          <w:spacing w:val="-1"/>
          <w:szCs w:val="24"/>
        </w:rPr>
        <w:t xml:space="preserve">    </w:t>
      </w:r>
      <w:r w:rsidR="00E409B5" w:rsidRPr="00322360">
        <w:rPr>
          <w:rFonts w:cs="Times New Roman"/>
          <w:i/>
          <w:iCs/>
          <w:szCs w:val="24"/>
        </w:rPr>
        <w:t xml:space="preserve">[insert </w:t>
      </w:r>
      <w:r w:rsidR="00E409B5" w:rsidRPr="00322360">
        <w:rPr>
          <w:rFonts w:cs="Times New Roman"/>
          <w:i/>
          <w:iCs/>
          <w:spacing w:val="-1"/>
          <w:szCs w:val="24"/>
        </w:rPr>
        <w:t>number]</w:t>
      </w:r>
    </w:p>
    <w:p w:rsidR="004D2BEF" w:rsidRPr="00322360" w:rsidRDefault="004D2BEF" w:rsidP="00322360">
      <w:pPr>
        <w:pStyle w:val="BodyText"/>
        <w:kinsoku w:val="0"/>
        <w:overflowPunct w:val="0"/>
        <w:spacing w:before="120" w:line="360" w:lineRule="auto"/>
        <w:ind w:left="4764" w:right="153" w:firstLine="979"/>
        <w:jc w:val="right"/>
        <w:rPr>
          <w:rFonts w:cs="Times New Roman"/>
          <w:szCs w:val="24"/>
        </w:rPr>
      </w:pPr>
    </w:p>
    <w:p w:rsidR="00E409B5" w:rsidRPr="00322360" w:rsidRDefault="00E409B5" w:rsidP="00322360">
      <w:pPr>
        <w:pStyle w:val="BodyText"/>
        <w:tabs>
          <w:tab w:val="clear" w:pos="709"/>
        </w:tabs>
        <w:suppressAutoHyphens w:val="0"/>
        <w:kinsoku w:val="0"/>
        <w:overflowPunct w:val="0"/>
        <w:autoSpaceDE w:val="0"/>
        <w:autoSpaceDN w:val="0"/>
        <w:adjustRightInd w:val="0"/>
        <w:spacing w:before="120" w:line="360" w:lineRule="auto"/>
        <w:ind w:right="-2"/>
        <w:jc w:val="both"/>
        <w:rPr>
          <w:rFonts w:cs="Times New Roman"/>
          <w:b/>
          <w:szCs w:val="24"/>
        </w:rPr>
      </w:pPr>
      <w:r w:rsidRPr="00322360">
        <w:rPr>
          <w:rFonts w:cs="Times New Roman"/>
          <w:szCs w:val="24"/>
        </w:rPr>
        <w:t>To:</w:t>
      </w:r>
      <w:r w:rsidR="004D2BEF" w:rsidRPr="00322360">
        <w:rPr>
          <w:rFonts w:cs="Times New Roman"/>
          <w:szCs w:val="24"/>
        </w:rPr>
        <w:tab/>
      </w:r>
      <w:r w:rsidRPr="00322360">
        <w:rPr>
          <w:rFonts w:cs="Times New Roman"/>
          <w:b/>
          <w:szCs w:val="24"/>
        </w:rPr>
        <w:t>Department of Rural Development</w:t>
      </w:r>
    </w:p>
    <w:p w:rsidR="00E409B5" w:rsidRPr="00322360" w:rsidRDefault="00E409B5"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rPr>
      </w:pPr>
      <w:r w:rsidRPr="00322360">
        <w:rPr>
          <w:rFonts w:cs="Times New Roman"/>
          <w:b/>
          <w:szCs w:val="24"/>
        </w:rPr>
        <w:t>Ministry of Agriculture,</w:t>
      </w:r>
      <w:r w:rsidR="00D06D9B" w:rsidRPr="00322360">
        <w:rPr>
          <w:rFonts w:cs="Times New Roman"/>
          <w:b/>
          <w:szCs w:val="24"/>
        </w:rPr>
        <w:t xml:space="preserve"> Livestock and Irrigation</w:t>
      </w:r>
    </w:p>
    <w:p w:rsidR="00E409B5" w:rsidRPr="00322360" w:rsidRDefault="00DB6319" w:rsidP="00322360">
      <w:pPr>
        <w:pStyle w:val="BodyText"/>
        <w:tabs>
          <w:tab w:val="clear" w:pos="709"/>
        </w:tabs>
        <w:suppressAutoHyphens w:val="0"/>
        <w:kinsoku w:val="0"/>
        <w:overflowPunct w:val="0"/>
        <w:autoSpaceDE w:val="0"/>
        <w:autoSpaceDN w:val="0"/>
        <w:adjustRightInd w:val="0"/>
        <w:spacing w:before="120" w:line="360" w:lineRule="auto"/>
        <w:ind w:right="-2" w:firstLine="720"/>
        <w:jc w:val="both"/>
        <w:rPr>
          <w:rFonts w:cs="Times New Roman"/>
          <w:b/>
          <w:szCs w:val="24"/>
          <w:u w:val="single"/>
        </w:rPr>
      </w:pPr>
      <w:r w:rsidRPr="00322360">
        <w:rPr>
          <w:rFonts w:cs="Times New Roman"/>
          <w:b/>
          <w:szCs w:val="24"/>
          <w:u w:val="single"/>
        </w:rPr>
        <w:t>Office N° 36</w:t>
      </w:r>
      <w:r w:rsidR="00E409B5" w:rsidRPr="00322360">
        <w:rPr>
          <w:rFonts w:cs="Times New Roman"/>
          <w:b/>
          <w:szCs w:val="24"/>
          <w:u w:val="single"/>
        </w:rPr>
        <w:t xml:space="preserve">, Nay </w:t>
      </w:r>
      <w:proofErr w:type="spellStart"/>
      <w:r w:rsidR="00E409B5" w:rsidRPr="00322360">
        <w:rPr>
          <w:rFonts w:cs="Times New Roman"/>
          <w:b/>
          <w:szCs w:val="24"/>
          <w:u w:val="single"/>
        </w:rPr>
        <w:t>Pyi</w:t>
      </w:r>
      <w:proofErr w:type="spellEnd"/>
      <w:r w:rsidR="00E409B5" w:rsidRPr="00322360">
        <w:rPr>
          <w:rFonts w:cs="Times New Roman"/>
          <w:b/>
          <w:szCs w:val="24"/>
          <w:u w:val="single"/>
        </w:rPr>
        <w:t xml:space="preserve"> Taw, Republic of the Union of Myanmar</w:t>
      </w:r>
    </w:p>
    <w:p w:rsidR="00E409B5" w:rsidRPr="00322360" w:rsidRDefault="00E409B5" w:rsidP="00322360">
      <w:pPr>
        <w:pStyle w:val="BodyText"/>
        <w:kinsoku w:val="0"/>
        <w:overflowPunct w:val="0"/>
        <w:spacing w:before="120" w:line="360" w:lineRule="auto"/>
        <w:rPr>
          <w:rFonts w:cs="Times New Roman"/>
          <w:szCs w:val="24"/>
        </w:rPr>
      </w:pPr>
      <w:r w:rsidRPr="00322360">
        <w:rPr>
          <w:rFonts w:cs="Times New Roman"/>
          <w:spacing w:val="-1"/>
          <w:szCs w:val="24"/>
        </w:rPr>
        <w:t xml:space="preserve">We, </w:t>
      </w:r>
      <w:r w:rsidRPr="00322360">
        <w:rPr>
          <w:rFonts w:cs="Times New Roman"/>
          <w:szCs w:val="24"/>
        </w:rPr>
        <w:t xml:space="preserve">the </w:t>
      </w:r>
      <w:r w:rsidRPr="00322360">
        <w:rPr>
          <w:rFonts w:cs="Times New Roman"/>
          <w:spacing w:val="-1"/>
          <w:szCs w:val="24"/>
        </w:rPr>
        <w:t>undersigned, declare that:</w:t>
      </w:r>
    </w:p>
    <w:p w:rsidR="00E409B5" w:rsidRPr="00322360" w:rsidRDefault="00E409B5" w:rsidP="008D07A6">
      <w:pPr>
        <w:pStyle w:val="BodyText"/>
        <w:numPr>
          <w:ilvl w:val="0"/>
          <w:numId w:val="3"/>
        </w:numPr>
        <w:tabs>
          <w:tab w:val="clear" w:pos="709"/>
          <w:tab w:val="left" w:pos="0"/>
        </w:tabs>
        <w:suppressAutoHyphens w:val="0"/>
        <w:kinsoku w:val="0"/>
        <w:overflowPunct w:val="0"/>
        <w:autoSpaceDE w:val="0"/>
        <w:autoSpaceDN w:val="0"/>
        <w:adjustRightInd w:val="0"/>
        <w:spacing w:before="120" w:line="360" w:lineRule="auto"/>
        <w:ind w:left="0" w:right="151" w:firstLine="0"/>
        <w:jc w:val="both"/>
        <w:rPr>
          <w:rFonts w:cs="Times New Roman"/>
          <w:szCs w:val="24"/>
        </w:rPr>
      </w:pPr>
      <w:r w:rsidRPr="00322360">
        <w:rPr>
          <w:rFonts w:cs="Times New Roman"/>
          <w:spacing w:val="-1"/>
          <w:szCs w:val="24"/>
        </w:rPr>
        <w:t xml:space="preserve">We understand that, according to your conditions, bids must </w:t>
      </w:r>
      <w:r w:rsidRPr="00322360">
        <w:rPr>
          <w:rFonts w:cs="Times New Roman"/>
          <w:szCs w:val="24"/>
        </w:rPr>
        <w:t xml:space="preserve">be </w:t>
      </w:r>
      <w:r w:rsidRPr="00322360">
        <w:rPr>
          <w:rFonts w:cs="Times New Roman"/>
          <w:spacing w:val="-1"/>
          <w:szCs w:val="24"/>
        </w:rPr>
        <w:t xml:space="preserve">supported </w:t>
      </w:r>
      <w:r w:rsidRPr="00322360">
        <w:rPr>
          <w:rFonts w:cs="Times New Roman"/>
          <w:szCs w:val="24"/>
        </w:rPr>
        <w:t xml:space="preserve">by a </w:t>
      </w:r>
      <w:r w:rsidRPr="00322360">
        <w:rPr>
          <w:rFonts w:cs="Times New Roman"/>
          <w:spacing w:val="-1"/>
          <w:szCs w:val="24"/>
        </w:rPr>
        <w:t>bid and performance securing declaration.</w:t>
      </w:r>
    </w:p>
    <w:p w:rsidR="00E409B5" w:rsidRPr="00322360" w:rsidRDefault="00E409B5" w:rsidP="008D07A6">
      <w:pPr>
        <w:pStyle w:val="BodyText"/>
        <w:numPr>
          <w:ilvl w:val="0"/>
          <w:numId w:val="3"/>
        </w:numPr>
        <w:tabs>
          <w:tab w:val="clear" w:pos="709"/>
          <w:tab w:val="left" w:pos="0"/>
        </w:tabs>
        <w:suppressAutoHyphens w:val="0"/>
        <w:kinsoku w:val="0"/>
        <w:overflowPunct w:val="0"/>
        <w:autoSpaceDE w:val="0"/>
        <w:autoSpaceDN w:val="0"/>
        <w:adjustRightInd w:val="0"/>
        <w:spacing w:before="120" w:line="360" w:lineRule="auto"/>
        <w:ind w:left="0" w:right="146" w:firstLine="0"/>
        <w:jc w:val="both"/>
        <w:rPr>
          <w:rFonts w:cs="Times New Roman"/>
          <w:szCs w:val="24"/>
        </w:rPr>
      </w:pPr>
      <w:r w:rsidRPr="00322360">
        <w:rPr>
          <w:rFonts w:cs="Times New Roman"/>
          <w:spacing w:val="-1"/>
          <w:szCs w:val="24"/>
        </w:rPr>
        <w:t xml:space="preserve">We accept that we shall be suspended from being eligible </w:t>
      </w:r>
      <w:r w:rsidRPr="00322360">
        <w:rPr>
          <w:rFonts w:cs="Times New Roman"/>
          <w:szCs w:val="24"/>
        </w:rPr>
        <w:t xml:space="preserve">for </w:t>
      </w:r>
      <w:r w:rsidRPr="00322360">
        <w:rPr>
          <w:rFonts w:cs="Times New Roman"/>
          <w:spacing w:val="-1"/>
          <w:szCs w:val="24"/>
        </w:rPr>
        <w:t xml:space="preserve">bidding in any </w:t>
      </w:r>
      <w:r w:rsidRPr="00322360">
        <w:rPr>
          <w:rFonts w:cs="Times New Roman"/>
          <w:spacing w:val="-2"/>
          <w:szCs w:val="24"/>
        </w:rPr>
        <w:t xml:space="preserve">contract </w:t>
      </w:r>
      <w:r w:rsidRPr="00322360">
        <w:rPr>
          <w:rFonts w:cs="Times New Roman"/>
          <w:szCs w:val="24"/>
        </w:rPr>
        <w:t xml:space="preserve">with </w:t>
      </w:r>
      <w:r w:rsidRPr="00322360">
        <w:rPr>
          <w:rFonts w:cs="Times New Roman"/>
          <w:spacing w:val="-1"/>
          <w:szCs w:val="24"/>
        </w:rPr>
        <w:t xml:space="preserve">the </w:t>
      </w:r>
      <w:r w:rsidRPr="00322360">
        <w:rPr>
          <w:rFonts w:cs="Times New Roman"/>
          <w:szCs w:val="24"/>
        </w:rPr>
        <w:t xml:space="preserve">Purchaser and the Government of …… for the period of </w:t>
      </w:r>
      <w:r w:rsidRPr="00322360">
        <w:rPr>
          <w:rFonts w:cs="Times New Roman"/>
          <w:spacing w:val="-1"/>
          <w:szCs w:val="24"/>
        </w:rPr>
        <w:t xml:space="preserve">time </w:t>
      </w:r>
      <w:r w:rsidRPr="00322360">
        <w:rPr>
          <w:rFonts w:cs="Times New Roman"/>
          <w:szCs w:val="24"/>
        </w:rPr>
        <w:t xml:space="preserve">of </w:t>
      </w:r>
      <w:r w:rsidRPr="00322360">
        <w:rPr>
          <w:rFonts w:cs="Times New Roman"/>
          <w:spacing w:val="-1"/>
          <w:szCs w:val="24"/>
        </w:rPr>
        <w:t xml:space="preserve">two years starting on </w:t>
      </w:r>
      <w:r w:rsidRPr="00322360">
        <w:rPr>
          <w:rFonts w:cs="Times New Roman"/>
          <w:szCs w:val="24"/>
        </w:rPr>
        <w:t xml:space="preserve">the </w:t>
      </w:r>
      <w:r w:rsidRPr="00322360">
        <w:rPr>
          <w:rFonts w:cs="Times New Roman"/>
          <w:spacing w:val="-1"/>
          <w:szCs w:val="24"/>
        </w:rPr>
        <w:t xml:space="preserve">date of </w:t>
      </w:r>
      <w:r w:rsidRPr="00322360">
        <w:rPr>
          <w:rFonts w:cs="Times New Roman"/>
          <w:szCs w:val="24"/>
        </w:rPr>
        <w:t xml:space="preserve">the </w:t>
      </w:r>
      <w:r w:rsidRPr="00322360">
        <w:rPr>
          <w:rFonts w:cs="Times New Roman"/>
          <w:spacing w:val="-1"/>
          <w:szCs w:val="24"/>
        </w:rPr>
        <w:t xml:space="preserve">Purchaser’s execution of this Declaration or pay 2% of the contract price as </w:t>
      </w:r>
      <w:r w:rsidRPr="00322360">
        <w:rPr>
          <w:rFonts w:cs="Times New Roman"/>
          <w:szCs w:val="24"/>
        </w:rPr>
        <w:t xml:space="preserve">a </w:t>
      </w:r>
      <w:r w:rsidRPr="00322360">
        <w:rPr>
          <w:rFonts w:cs="Times New Roman"/>
          <w:spacing w:val="-1"/>
          <w:szCs w:val="24"/>
        </w:rPr>
        <w:t>penalty, if we are in breach of our obligation(s) under the bid conditions and contract conditions, because we:</w:t>
      </w:r>
    </w:p>
    <w:p w:rsidR="00E409B5" w:rsidRPr="00322360" w:rsidRDefault="00E409B5" w:rsidP="008D07A6">
      <w:pPr>
        <w:pStyle w:val="BodyText"/>
        <w:numPr>
          <w:ilvl w:val="1"/>
          <w:numId w:val="3"/>
        </w:numPr>
        <w:tabs>
          <w:tab w:val="clear" w:pos="709"/>
          <w:tab w:val="left" w:pos="0"/>
          <w:tab w:val="left" w:pos="851"/>
        </w:tabs>
        <w:suppressAutoHyphens w:val="0"/>
        <w:kinsoku w:val="0"/>
        <w:overflowPunct w:val="0"/>
        <w:autoSpaceDE w:val="0"/>
        <w:autoSpaceDN w:val="0"/>
        <w:adjustRightInd w:val="0"/>
        <w:spacing w:before="120" w:line="360" w:lineRule="auto"/>
        <w:ind w:right="48"/>
        <w:jc w:val="both"/>
        <w:rPr>
          <w:rFonts w:cs="Times New Roman"/>
          <w:szCs w:val="24"/>
        </w:rPr>
      </w:pPr>
      <w:r w:rsidRPr="00322360">
        <w:rPr>
          <w:rFonts w:cs="Times New Roman"/>
          <w:spacing w:val="-1"/>
          <w:szCs w:val="24"/>
        </w:rPr>
        <w:t xml:space="preserve">Have withdrawn our Bid during the period of bid validity specified by us in </w:t>
      </w:r>
      <w:r w:rsidRPr="00322360">
        <w:rPr>
          <w:rFonts w:cs="Times New Roman"/>
          <w:szCs w:val="24"/>
        </w:rPr>
        <w:t xml:space="preserve">the </w:t>
      </w:r>
      <w:r w:rsidRPr="00322360">
        <w:rPr>
          <w:rFonts w:cs="Times New Roman"/>
          <w:spacing w:val="-1"/>
          <w:szCs w:val="24"/>
        </w:rPr>
        <w:t>Bid Submission Sheet; or</w:t>
      </w:r>
    </w:p>
    <w:p w:rsidR="00E409B5" w:rsidRPr="00322360" w:rsidRDefault="00E409B5" w:rsidP="008D07A6">
      <w:pPr>
        <w:pStyle w:val="BodyText"/>
        <w:numPr>
          <w:ilvl w:val="1"/>
          <w:numId w:val="3"/>
        </w:numPr>
        <w:tabs>
          <w:tab w:val="clear" w:pos="709"/>
          <w:tab w:val="left" w:pos="0"/>
          <w:tab w:val="left" w:pos="1489"/>
        </w:tabs>
        <w:suppressAutoHyphens w:val="0"/>
        <w:kinsoku w:val="0"/>
        <w:overflowPunct w:val="0"/>
        <w:autoSpaceDE w:val="0"/>
        <w:autoSpaceDN w:val="0"/>
        <w:adjustRightInd w:val="0"/>
        <w:spacing w:before="120" w:line="360" w:lineRule="auto"/>
        <w:ind w:right="48"/>
        <w:jc w:val="both"/>
        <w:rPr>
          <w:rFonts w:cs="Times New Roman"/>
          <w:szCs w:val="24"/>
        </w:rPr>
      </w:pPr>
      <w:r w:rsidRPr="00322360">
        <w:rPr>
          <w:rFonts w:cs="Times New Roman"/>
          <w:spacing w:val="-1"/>
          <w:szCs w:val="24"/>
        </w:rPr>
        <w:t xml:space="preserve">Do not accept </w:t>
      </w:r>
      <w:r w:rsidRPr="00322360">
        <w:rPr>
          <w:rFonts w:cs="Times New Roman"/>
          <w:szCs w:val="24"/>
        </w:rPr>
        <w:t xml:space="preserve">the  </w:t>
      </w:r>
      <w:r w:rsidRPr="00322360">
        <w:rPr>
          <w:rFonts w:cs="Times New Roman"/>
          <w:spacing w:val="-1"/>
          <w:szCs w:val="24"/>
        </w:rPr>
        <w:t xml:space="preserve">correction of errors in accordance with </w:t>
      </w:r>
      <w:r w:rsidRPr="00322360">
        <w:rPr>
          <w:rFonts w:cs="Times New Roman"/>
          <w:szCs w:val="24"/>
        </w:rPr>
        <w:t xml:space="preserve">the </w:t>
      </w:r>
      <w:r w:rsidRPr="00322360">
        <w:rPr>
          <w:rFonts w:cs="Times New Roman"/>
          <w:spacing w:val="-1"/>
          <w:szCs w:val="24"/>
        </w:rPr>
        <w:t xml:space="preserve">Instructions to Bidders </w:t>
      </w:r>
      <w:r w:rsidRPr="00322360">
        <w:rPr>
          <w:rFonts w:cs="Times New Roman"/>
          <w:szCs w:val="24"/>
        </w:rPr>
        <w:t xml:space="preserve">of </w:t>
      </w:r>
      <w:r w:rsidRPr="00322360">
        <w:rPr>
          <w:rFonts w:cs="Times New Roman"/>
          <w:spacing w:val="-1"/>
          <w:szCs w:val="24"/>
        </w:rPr>
        <w:t>the Bidding Documents, or</w:t>
      </w:r>
    </w:p>
    <w:p w:rsidR="00E409B5" w:rsidRPr="00322360" w:rsidRDefault="00E409B5" w:rsidP="008D07A6">
      <w:pPr>
        <w:pStyle w:val="BodyText"/>
        <w:numPr>
          <w:ilvl w:val="1"/>
          <w:numId w:val="3"/>
        </w:numPr>
        <w:tabs>
          <w:tab w:val="clear" w:pos="709"/>
          <w:tab w:val="left" w:pos="0"/>
          <w:tab w:val="left" w:pos="1489"/>
        </w:tabs>
        <w:suppressAutoHyphens w:val="0"/>
        <w:kinsoku w:val="0"/>
        <w:overflowPunct w:val="0"/>
        <w:autoSpaceDE w:val="0"/>
        <w:autoSpaceDN w:val="0"/>
        <w:adjustRightInd w:val="0"/>
        <w:spacing w:before="120" w:line="360" w:lineRule="auto"/>
        <w:ind w:right="48"/>
        <w:jc w:val="both"/>
        <w:rPr>
          <w:rFonts w:cs="Times New Roman"/>
          <w:szCs w:val="24"/>
        </w:rPr>
      </w:pPr>
      <w:r w:rsidRPr="00322360">
        <w:rPr>
          <w:rFonts w:cs="Times New Roman"/>
          <w:spacing w:val="-1"/>
          <w:szCs w:val="24"/>
        </w:rPr>
        <w:t xml:space="preserve">Having been notified of the acceptance of our Bid by the Purchaser during the period of </w:t>
      </w:r>
      <w:r w:rsidRPr="00322360">
        <w:rPr>
          <w:rFonts w:cs="Times New Roman"/>
          <w:szCs w:val="24"/>
        </w:rPr>
        <w:t xml:space="preserve">bid </w:t>
      </w:r>
      <w:r w:rsidRPr="00322360">
        <w:rPr>
          <w:rFonts w:cs="Times New Roman"/>
          <w:spacing w:val="-1"/>
          <w:szCs w:val="24"/>
        </w:rPr>
        <w:t xml:space="preserve">validity, fail or refuse to execute the Contract </w:t>
      </w:r>
      <w:r w:rsidRPr="00322360">
        <w:rPr>
          <w:rFonts w:cs="Times New Roman"/>
          <w:spacing w:val="-2"/>
          <w:szCs w:val="24"/>
        </w:rPr>
        <w:t xml:space="preserve">Form, </w:t>
      </w:r>
      <w:r w:rsidRPr="00322360">
        <w:rPr>
          <w:rFonts w:cs="Times New Roman"/>
          <w:spacing w:val="-1"/>
          <w:szCs w:val="24"/>
        </w:rPr>
        <w:t xml:space="preserve">if required, </w:t>
      </w:r>
      <w:r w:rsidRPr="00322360">
        <w:rPr>
          <w:rFonts w:cs="Times New Roman"/>
          <w:szCs w:val="24"/>
        </w:rPr>
        <w:t>or</w:t>
      </w:r>
    </w:p>
    <w:p w:rsidR="00E409B5" w:rsidRPr="00322360" w:rsidRDefault="00E409B5" w:rsidP="008D07A6">
      <w:pPr>
        <w:pStyle w:val="BodyText"/>
        <w:numPr>
          <w:ilvl w:val="1"/>
          <w:numId w:val="3"/>
        </w:numPr>
        <w:tabs>
          <w:tab w:val="clear" w:pos="709"/>
          <w:tab w:val="left" w:pos="0"/>
          <w:tab w:val="left" w:pos="1489"/>
        </w:tabs>
        <w:suppressAutoHyphens w:val="0"/>
        <w:kinsoku w:val="0"/>
        <w:overflowPunct w:val="0"/>
        <w:autoSpaceDE w:val="0"/>
        <w:autoSpaceDN w:val="0"/>
        <w:adjustRightInd w:val="0"/>
        <w:spacing w:before="120" w:line="360" w:lineRule="auto"/>
        <w:ind w:right="48"/>
        <w:jc w:val="both"/>
        <w:rPr>
          <w:rFonts w:cs="Times New Roman"/>
          <w:szCs w:val="24"/>
        </w:rPr>
      </w:pPr>
      <w:r w:rsidRPr="00322360">
        <w:rPr>
          <w:rFonts w:cs="Times New Roman"/>
          <w:spacing w:val="-1"/>
          <w:szCs w:val="24"/>
        </w:rPr>
        <w:t xml:space="preserve">Committed </w:t>
      </w:r>
      <w:r w:rsidRPr="00322360">
        <w:rPr>
          <w:rFonts w:cs="Times New Roman"/>
          <w:szCs w:val="24"/>
        </w:rPr>
        <w:t xml:space="preserve">a </w:t>
      </w:r>
      <w:r w:rsidRPr="00322360">
        <w:rPr>
          <w:rFonts w:cs="Times New Roman"/>
          <w:spacing w:val="-1"/>
          <w:szCs w:val="24"/>
        </w:rPr>
        <w:t>fundamental breach of contract leading to the Purchaser’s termination of the contract for reasons of our default.</w:t>
      </w:r>
    </w:p>
    <w:p w:rsidR="00E409B5" w:rsidRPr="00322360" w:rsidRDefault="00E409B5" w:rsidP="008D07A6">
      <w:pPr>
        <w:pStyle w:val="BodyText"/>
        <w:numPr>
          <w:ilvl w:val="0"/>
          <w:numId w:val="3"/>
        </w:numPr>
        <w:tabs>
          <w:tab w:val="clear" w:pos="709"/>
          <w:tab w:val="left" w:pos="0"/>
        </w:tabs>
        <w:suppressAutoHyphens w:val="0"/>
        <w:kinsoku w:val="0"/>
        <w:overflowPunct w:val="0"/>
        <w:autoSpaceDE w:val="0"/>
        <w:autoSpaceDN w:val="0"/>
        <w:adjustRightInd w:val="0"/>
        <w:spacing w:before="120" w:line="360" w:lineRule="auto"/>
        <w:ind w:left="0" w:right="147" w:firstLine="0"/>
        <w:jc w:val="both"/>
        <w:rPr>
          <w:rFonts w:cs="Times New Roman"/>
          <w:szCs w:val="24"/>
        </w:rPr>
      </w:pPr>
      <w:r w:rsidRPr="00322360">
        <w:rPr>
          <w:rFonts w:cs="Times New Roman"/>
          <w:spacing w:val="-1"/>
          <w:szCs w:val="24"/>
        </w:rPr>
        <w:t xml:space="preserve">We understand this </w:t>
      </w:r>
      <w:r w:rsidRPr="00322360">
        <w:rPr>
          <w:rFonts w:cs="Times New Roman"/>
          <w:szCs w:val="24"/>
        </w:rPr>
        <w:t xml:space="preserve">bid </w:t>
      </w:r>
      <w:r w:rsidRPr="00322360">
        <w:rPr>
          <w:rFonts w:cs="Times New Roman"/>
          <w:spacing w:val="-1"/>
          <w:szCs w:val="24"/>
        </w:rPr>
        <w:t xml:space="preserve">securing declaration shall expire if we are </w:t>
      </w:r>
      <w:r w:rsidRPr="00322360">
        <w:rPr>
          <w:rFonts w:cs="Times New Roman"/>
          <w:szCs w:val="24"/>
        </w:rPr>
        <w:t xml:space="preserve">not </w:t>
      </w:r>
      <w:r w:rsidRPr="00322360">
        <w:rPr>
          <w:rFonts w:cs="Times New Roman"/>
          <w:spacing w:val="-1"/>
          <w:szCs w:val="24"/>
        </w:rPr>
        <w:t xml:space="preserve">the successful bidder, </w:t>
      </w:r>
      <w:r w:rsidRPr="00322360">
        <w:rPr>
          <w:rFonts w:cs="Times New Roman"/>
          <w:szCs w:val="24"/>
        </w:rPr>
        <w:t xml:space="preserve">upon </w:t>
      </w:r>
      <w:r w:rsidRPr="00322360">
        <w:rPr>
          <w:rFonts w:cs="Times New Roman"/>
          <w:spacing w:val="-1"/>
          <w:szCs w:val="24"/>
        </w:rPr>
        <w:t xml:space="preserve">the earlier </w:t>
      </w:r>
      <w:r w:rsidRPr="00322360">
        <w:rPr>
          <w:rFonts w:cs="Times New Roman"/>
          <w:szCs w:val="24"/>
        </w:rPr>
        <w:t xml:space="preserve">of </w:t>
      </w:r>
      <w:r w:rsidRPr="00322360">
        <w:rPr>
          <w:rFonts w:cs="Times New Roman"/>
          <w:spacing w:val="-1"/>
          <w:szCs w:val="24"/>
        </w:rPr>
        <w:t xml:space="preserve">(i) our receipt </w:t>
      </w:r>
      <w:r w:rsidRPr="00322360">
        <w:rPr>
          <w:rFonts w:cs="Times New Roman"/>
          <w:szCs w:val="24"/>
        </w:rPr>
        <w:t xml:space="preserve">of a </w:t>
      </w:r>
      <w:r w:rsidRPr="00322360">
        <w:rPr>
          <w:rFonts w:cs="Times New Roman"/>
          <w:spacing w:val="-1"/>
          <w:szCs w:val="24"/>
        </w:rPr>
        <w:t xml:space="preserve">copy of </w:t>
      </w:r>
      <w:r w:rsidRPr="00322360">
        <w:rPr>
          <w:rFonts w:cs="Times New Roman"/>
          <w:szCs w:val="24"/>
        </w:rPr>
        <w:t xml:space="preserve">your </w:t>
      </w:r>
      <w:r w:rsidRPr="00322360">
        <w:rPr>
          <w:rFonts w:cs="Times New Roman"/>
          <w:spacing w:val="-1"/>
          <w:szCs w:val="24"/>
        </w:rPr>
        <w:t xml:space="preserve">notification </w:t>
      </w:r>
      <w:r w:rsidRPr="00322360">
        <w:rPr>
          <w:rFonts w:cs="Times New Roman"/>
          <w:szCs w:val="24"/>
        </w:rPr>
        <w:t xml:space="preserve">that we were </w:t>
      </w:r>
      <w:r w:rsidRPr="00322360">
        <w:rPr>
          <w:rFonts w:cs="Times New Roman"/>
          <w:spacing w:val="-1"/>
          <w:szCs w:val="24"/>
        </w:rPr>
        <w:t xml:space="preserve">unsuccessful; or (ii) </w:t>
      </w:r>
      <w:r w:rsidRPr="00322360">
        <w:rPr>
          <w:rFonts w:cs="Times New Roman"/>
          <w:spacing w:val="-1"/>
          <w:szCs w:val="24"/>
        </w:rPr>
        <w:lastRenderedPageBreak/>
        <w:t xml:space="preserve">30 (thirty) days after the expiration of our bid, or in the event that our bid is successful and </w:t>
      </w:r>
      <w:r w:rsidRPr="00322360">
        <w:rPr>
          <w:rFonts w:cs="Times New Roman"/>
          <w:szCs w:val="24"/>
        </w:rPr>
        <w:t xml:space="preserve">we </w:t>
      </w:r>
      <w:r w:rsidRPr="00322360">
        <w:rPr>
          <w:rFonts w:cs="Times New Roman"/>
          <w:spacing w:val="-1"/>
          <w:szCs w:val="24"/>
        </w:rPr>
        <w:t xml:space="preserve">are awarded </w:t>
      </w:r>
      <w:r w:rsidRPr="00322360">
        <w:rPr>
          <w:rFonts w:cs="Times New Roman"/>
          <w:szCs w:val="24"/>
        </w:rPr>
        <w:t xml:space="preserve">a </w:t>
      </w:r>
      <w:r w:rsidRPr="00322360">
        <w:rPr>
          <w:rFonts w:cs="Times New Roman"/>
          <w:spacing w:val="-1"/>
          <w:szCs w:val="24"/>
        </w:rPr>
        <w:t xml:space="preserve">contract we understand that this </w:t>
      </w:r>
      <w:r w:rsidRPr="00322360">
        <w:rPr>
          <w:rFonts w:cs="Times New Roman"/>
          <w:szCs w:val="24"/>
        </w:rPr>
        <w:t xml:space="preserve">bid </w:t>
      </w:r>
      <w:r w:rsidRPr="00322360">
        <w:rPr>
          <w:rFonts w:cs="Times New Roman"/>
          <w:spacing w:val="-1"/>
          <w:szCs w:val="24"/>
        </w:rPr>
        <w:t xml:space="preserve">and performance securing declaration will expire upon successful completion of the warranty </w:t>
      </w:r>
      <w:r w:rsidRPr="00322360">
        <w:rPr>
          <w:rFonts w:cs="Times New Roman"/>
          <w:spacing w:val="-2"/>
          <w:szCs w:val="24"/>
        </w:rPr>
        <w:t xml:space="preserve">period </w:t>
      </w:r>
      <w:r w:rsidRPr="00322360">
        <w:rPr>
          <w:rFonts w:cs="Times New Roman"/>
          <w:spacing w:val="-1"/>
          <w:szCs w:val="24"/>
        </w:rPr>
        <w:t xml:space="preserve">specified in paragraph </w:t>
      </w:r>
      <w:r w:rsidRPr="00322360">
        <w:rPr>
          <w:rFonts w:cs="Times New Roman"/>
          <w:szCs w:val="24"/>
        </w:rPr>
        <w:t xml:space="preserve">7 </w:t>
      </w:r>
      <w:r w:rsidRPr="00322360">
        <w:rPr>
          <w:rFonts w:cs="Times New Roman"/>
          <w:spacing w:val="-1"/>
          <w:szCs w:val="24"/>
        </w:rPr>
        <w:t xml:space="preserve">of the Conditions </w:t>
      </w:r>
      <w:r w:rsidRPr="00322360">
        <w:rPr>
          <w:rFonts w:cs="Times New Roman"/>
          <w:szCs w:val="24"/>
        </w:rPr>
        <w:t xml:space="preserve">of </w:t>
      </w:r>
      <w:r w:rsidRPr="00322360">
        <w:rPr>
          <w:rFonts w:cs="Times New Roman"/>
          <w:spacing w:val="-1"/>
          <w:szCs w:val="24"/>
        </w:rPr>
        <w:t>Contract.</w:t>
      </w:r>
    </w:p>
    <w:p w:rsidR="00E409B5" w:rsidRPr="00322360" w:rsidRDefault="00E409B5" w:rsidP="008D07A6">
      <w:pPr>
        <w:pStyle w:val="BodyText"/>
        <w:numPr>
          <w:ilvl w:val="0"/>
          <w:numId w:val="3"/>
        </w:numPr>
        <w:tabs>
          <w:tab w:val="clear" w:pos="709"/>
          <w:tab w:val="left" w:pos="0"/>
        </w:tabs>
        <w:suppressAutoHyphens w:val="0"/>
        <w:kinsoku w:val="0"/>
        <w:overflowPunct w:val="0"/>
        <w:autoSpaceDE w:val="0"/>
        <w:autoSpaceDN w:val="0"/>
        <w:adjustRightInd w:val="0"/>
        <w:spacing w:before="120" w:line="360" w:lineRule="auto"/>
        <w:ind w:left="0" w:right="147" w:firstLine="0"/>
        <w:jc w:val="both"/>
        <w:rPr>
          <w:rFonts w:cs="Times New Roman"/>
          <w:szCs w:val="24"/>
        </w:rPr>
      </w:pPr>
      <w:r w:rsidRPr="00322360">
        <w:rPr>
          <w:rFonts w:cs="Times New Roman"/>
          <w:spacing w:val="-1"/>
          <w:szCs w:val="24"/>
        </w:rPr>
        <w:t xml:space="preserve">We understand that if we are </w:t>
      </w:r>
      <w:r w:rsidRPr="00322360">
        <w:rPr>
          <w:rFonts w:cs="Times New Roman"/>
          <w:szCs w:val="24"/>
        </w:rPr>
        <w:t xml:space="preserve">a </w:t>
      </w:r>
      <w:r w:rsidRPr="00322360">
        <w:rPr>
          <w:rFonts w:cs="Times New Roman"/>
          <w:spacing w:val="-1"/>
          <w:szCs w:val="24"/>
        </w:rPr>
        <w:t xml:space="preserve">JV, the Bid </w:t>
      </w:r>
      <w:r w:rsidRPr="00322360">
        <w:rPr>
          <w:rFonts w:cs="Times New Roman"/>
          <w:szCs w:val="24"/>
        </w:rPr>
        <w:t xml:space="preserve">and </w:t>
      </w:r>
      <w:r w:rsidRPr="00322360">
        <w:rPr>
          <w:rFonts w:cs="Times New Roman"/>
          <w:spacing w:val="-1"/>
          <w:szCs w:val="24"/>
        </w:rPr>
        <w:t xml:space="preserve">Performance Securing Declaration must </w:t>
      </w:r>
      <w:r w:rsidRPr="00322360">
        <w:rPr>
          <w:rFonts w:cs="Times New Roman"/>
          <w:szCs w:val="24"/>
        </w:rPr>
        <w:t xml:space="preserve">be </w:t>
      </w:r>
      <w:r w:rsidRPr="00322360">
        <w:rPr>
          <w:rFonts w:cs="Times New Roman"/>
          <w:spacing w:val="-1"/>
          <w:szCs w:val="24"/>
        </w:rPr>
        <w:t xml:space="preserve">in the name of the JV that submits the bid. If the JV has not been legally constituted at </w:t>
      </w:r>
      <w:r w:rsidRPr="00322360">
        <w:rPr>
          <w:rFonts w:cs="Times New Roman"/>
          <w:szCs w:val="24"/>
        </w:rPr>
        <w:t xml:space="preserve">the </w:t>
      </w:r>
      <w:r w:rsidRPr="00322360">
        <w:rPr>
          <w:rFonts w:cs="Times New Roman"/>
          <w:spacing w:val="-1"/>
          <w:szCs w:val="24"/>
        </w:rPr>
        <w:t xml:space="preserve">time of bidding, the Bid Securing Declaration shall be in the names of all future partners as named in </w:t>
      </w:r>
      <w:r w:rsidRPr="00322360">
        <w:rPr>
          <w:rFonts w:cs="Times New Roman"/>
          <w:szCs w:val="24"/>
        </w:rPr>
        <w:t xml:space="preserve">the </w:t>
      </w:r>
      <w:r w:rsidRPr="00322360">
        <w:rPr>
          <w:rFonts w:cs="Times New Roman"/>
          <w:spacing w:val="-1"/>
          <w:szCs w:val="24"/>
        </w:rPr>
        <w:t>letter of intent.</w:t>
      </w:r>
    </w:p>
    <w:p w:rsidR="00E409B5" w:rsidRPr="00322360" w:rsidRDefault="00E409B5" w:rsidP="00322360">
      <w:pPr>
        <w:pStyle w:val="BodyText"/>
        <w:tabs>
          <w:tab w:val="left" w:pos="0"/>
        </w:tabs>
        <w:kinsoku w:val="0"/>
        <w:overflowPunct w:val="0"/>
        <w:spacing w:before="120" w:line="360" w:lineRule="auto"/>
        <w:rPr>
          <w:rFonts w:cs="Times New Roman"/>
          <w:i/>
          <w:iCs/>
          <w:spacing w:val="-1"/>
          <w:szCs w:val="24"/>
        </w:rPr>
      </w:pPr>
      <w:r w:rsidRPr="00322360">
        <w:rPr>
          <w:rFonts w:cs="Times New Roman"/>
          <w:szCs w:val="24"/>
        </w:rPr>
        <w:t xml:space="preserve">Signed </w:t>
      </w:r>
      <w:r w:rsidRPr="00322360">
        <w:rPr>
          <w:rFonts w:cs="Times New Roman"/>
          <w:i/>
          <w:iCs/>
          <w:szCs w:val="24"/>
        </w:rPr>
        <w:t xml:space="preserve">[insert </w:t>
      </w:r>
      <w:r w:rsidRPr="00322360">
        <w:rPr>
          <w:rFonts w:cs="Times New Roman"/>
          <w:i/>
          <w:iCs/>
          <w:spacing w:val="-1"/>
          <w:szCs w:val="24"/>
        </w:rPr>
        <w:t xml:space="preserve">signature(s) </w:t>
      </w:r>
      <w:r w:rsidRPr="00322360">
        <w:rPr>
          <w:rFonts w:cs="Times New Roman"/>
          <w:i/>
          <w:iCs/>
          <w:szCs w:val="24"/>
        </w:rPr>
        <w:t xml:space="preserve">of authorized </w:t>
      </w:r>
      <w:r w:rsidRPr="00322360">
        <w:rPr>
          <w:rFonts w:cs="Times New Roman"/>
          <w:i/>
          <w:iCs/>
          <w:spacing w:val="-1"/>
          <w:szCs w:val="24"/>
        </w:rPr>
        <w:t xml:space="preserve">representative] </w:t>
      </w:r>
      <w:r w:rsidRPr="00322360">
        <w:rPr>
          <w:rFonts w:cs="Times New Roman"/>
          <w:spacing w:val="-1"/>
          <w:szCs w:val="24"/>
        </w:rPr>
        <w:t xml:space="preserve">In the Capacity of </w:t>
      </w:r>
      <w:r w:rsidRPr="00322360">
        <w:rPr>
          <w:rFonts w:cs="Times New Roman"/>
          <w:i/>
          <w:iCs/>
          <w:spacing w:val="-1"/>
          <w:szCs w:val="24"/>
        </w:rPr>
        <w:t>[insert title]</w:t>
      </w:r>
    </w:p>
    <w:p w:rsidR="00901DBF" w:rsidRPr="00322360" w:rsidRDefault="00901DBF" w:rsidP="00322360">
      <w:pPr>
        <w:pStyle w:val="BodyText"/>
        <w:kinsoku w:val="0"/>
        <w:overflowPunct w:val="0"/>
        <w:spacing w:before="120" w:line="360" w:lineRule="auto"/>
        <w:rPr>
          <w:rFonts w:cs="Times New Roman"/>
          <w:szCs w:val="24"/>
        </w:rPr>
      </w:pPr>
      <w:r w:rsidRPr="00322360">
        <w:rPr>
          <w:rFonts w:cs="Times New Roman"/>
          <w:spacing w:val="-1"/>
          <w:szCs w:val="24"/>
        </w:rPr>
        <w:t xml:space="preserve">Name </w:t>
      </w:r>
      <w:r w:rsidRPr="00322360">
        <w:rPr>
          <w:rFonts w:cs="Times New Roman"/>
          <w:i/>
          <w:iCs/>
          <w:spacing w:val="-1"/>
          <w:szCs w:val="24"/>
        </w:rPr>
        <w:t xml:space="preserve">[insert printed </w:t>
      </w:r>
      <w:r w:rsidRPr="00322360">
        <w:rPr>
          <w:rFonts w:cs="Times New Roman"/>
          <w:i/>
          <w:iCs/>
          <w:szCs w:val="24"/>
        </w:rPr>
        <w:t xml:space="preserve">or </w:t>
      </w:r>
      <w:r w:rsidRPr="00322360">
        <w:rPr>
          <w:rFonts w:cs="Times New Roman"/>
          <w:i/>
          <w:iCs/>
          <w:spacing w:val="-1"/>
          <w:szCs w:val="24"/>
        </w:rPr>
        <w:t>typed name]</w:t>
      </w:r>
    </w:p>
    <w:p w:rsidR="00901DBF" w:rsidRPr="00322360" w:rsidRDefault="00901DBF" w:rsidP="00322360">
      <w:pPr>
        <w:pStyle w:val="BodyText"/>
        <w:kinsoku w:val="0"/>
        <w:overflowPunct w:val="0"/>
        <w:spacing w:before="120" w:line="360" w:lineRule="auto"/>
        <w:rPr>
          <w:rFonts w:cs="Times New Roman"/>
          <w:szCs w:val="24"/>
        </w:rPr>
      </w:pPr>
      <w:r w:rsidRPr="00322360">
        <w:rPr>
          <w:rFonts w:cs="Times New Roman"/>
          <w:spacing w:val="-1"/>
          <w:szCs w:val="24"/>
        </w:rPr>
        <w:t xml:space="preserve">Duly authorized to sign the bid for and </w:t>
      </w:r>
      <w:r w:rsidRPr="00322360">
        <w:rPr>
          <w:rFonts w:cs="Times New Roman"/>
          <w:szCs w:val="24"/>
        </w:rPr>
        <w:t xml:space="preserve">on </w:t>
      </w:r>
      <w:r w:rsidRPr="00322360">
        <w:rPr>
          <w:rFonts w:cs="Times New Roman"/>
          <w:spacing w:val="-1"/>
          <w:szCs w:val="24"/>
        </w:rPr>
        <w:t xml:space="preserve">behalf of </w:t>
      </w:r>
      <w:r w:rsidRPr="00322360">
        <w:rPr>
          <w:rFonts w:cs="Times New Roman"/>
          <w:i/>
          <w:iCs/>
          <w:szCs w:val="24"/>
        </w:rPr>
        <w:t xml:space="preserve">[insert </w:t>
      </w:r>
      <w:r w:rsidRPr="00322360">
        <w:rPr>
          <w:rFonts w:cs="Times New Roman"/>
          <w:i/>
          <w:iCs/>
          <w:spacing w:val="-1"/>
          <w:szCs w:val="24"/>
        </w:rPr>
        <w:t>authorizing entity]</w:t>
      </w:r>
    </w:p>
    <w:p w:rsidR="00901DBF" w:rsidRPr="00322360" w:rsidRDefault="00901DBF" w:rsidP="00322360">
      <w:pPr>
        <w:pStyle w:val="BodyText"/>
        <w:kinsoku w:val="0"/>
        <w:overflowPunct w:val="0"/>
        <w:spacing w:before="120" w:line="360" w:lineRule="auto"/>
        <w:rPr>
          <w:rFonts w:cs="Times New Roman"/>
          <w:szCs w:val="24"/>
        </w:rPr>
      </w:pPr>
      <w:r w:rsidRPr="00322360">
        <w:rPr>
          <w:rFonts w:cs="Times New Roman"/>
          <w:szCs w:val="24"/>
        </w:rPr>
        <w:t xml:space="preserve">Dated on </w:t>
      </w:r>
      <w:r w:rsidRPr="00322360">
        <w:rPr>
          <w:rFonts w:cs="Times New Roman"/>
          <w:i/>
          <w:iCs/>
          <w:spacing w:val="-1"/>
          <w:szCs w:val="24"/>
        </w:rPr>
        <w:t xml:space="preserve">[insert </w:t>
      </w:r>
      <w:r w:rsidRPr="00322360">
        <w:rPr>
          <w:rFonts w:cs="Times New Roman"/>
          <w:i/>
          <w:iCs/>
          <w:spacing w:val="-2"/>
          <w:szCs w:val="24"/>
        </w:rPr>
        <w:t>day]</w:t>
      </w:r>
      <w:r w:rsidRPr="00322360">
        <w:rPr>
          <w:rFonts w:cs="Times New Roman"/>
          <w:spacing w:val="-1"/>
          <w:szCs w:val="24"/>
        </w:rPr>
        <w:t>day of</w:t>
      </w:r>
      <w:r w:rsidRPr="00322360">
        <w:rPr>
          <w:rFonts w:cs="Times New Roman"/>
          <w:i/>
          <w:iCs/>
          <w:szCs w:val="24"/>
        </w:rPr>
        <w:t xml:space="preserve">[insert month], </w:t>
      </w:r>
      <w:r w:rsidRPr="00322360">
        <w:rPr>
          <w:rFonts w:cs="Times New Roman"/>
          <w:i/>
          <w:iCs/>
          <w:spacing w:val="-1"/>
          <w:szCs w:val="24"/>
        </w:rPr>
        <w:t>[insert year]</w:t>
      </w:r>
    </w:p>
    <w:p w:rsidR="004D2BEF" w:rsidRPr="00322360" w:rsidRDefault="004D2BEF" w:rsidP="00322360">
      <w:pPr>
        <w:pStyle w:val="BodyText"/>
        <w:tabs>
          <w:tab w:val="left" w:pos="0"/>
        </w:tabs>
        <w:kinsoku w:val="0"/>
        <w:overflowPunct w:val="0"/>
        <w:spacing w:before="120" w:line="360" w:lineRule="auto"/>
        <w:rPr>
          <w:rFonts w:cs="Times New Roman"/>
          <w:i/>
          <w:iCs/>
          <w:spacing w:val="-1"/>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8"/>
      </w:tblGrid>
      <w:tr w:rsidR="00901DBF" w:rsidRPr="00322360" w:rsidTr="00953FF5">
        <w:trPr>
          <w:trHeight w:val="654"/>
        </w:trPr>
        <w:tc>
          <w:tcPr>
            <w:tcW w:w="3578" w:type="dxa"/>
            <w:vMerge w:val="restart"/>
          </w:tcPr>
          <w:p w:rsidR="00901DBF" w:rsidRPr="00322360" w:rsidRDefault="00901DBF" w:rsidP="00953FF5">
            <w:pPr>
              <w:spacing w:after="0" w:line="360" w:lineRule="auto"/>
              <w:rPr>
                <w:rFonts w:cs="Times New Roman"/>
                <w:b/>
                <w:lang w:val="en-GB"/>
              </w:rPr>
            </w:pPr>
            <w:r w:rsidRPr="00322360">
              <w:rPr>
                <w:rFonts w:cs="Times New Roman"/>
                <w:b/>
                <w:lang w:val="en-GB"/>
              </w:rPr>
              <w:t>Stamp</w:t>
            </w:r>
          </w:p>
          <w:p w:rsidR="00901DBF" w:rsidRPr="00322360" w:rsidRDefault="00901DBF" w:rsidP="00953FF5">
            <w:pPr>
              <w:spacing w:after="0" w:line="360" w:lineRule="auto"/>
              <w:rPr>
                <w:rFonts w:cs="Times New Roman"/>
                <w:b/>
                <w:lang w:val="en-GB"/>
              </w:rPr>
            </w:pPr>
          </w:p>
          <w:p w:rsidR="00901DBF" w:rsidRPr="00322360" w:rsidRDefault="00901DBF" w:rsidP="00953FF5">
            <w:pPr>
              <w:spacing w:after="0" w:line="360" w:lineRule="auto"/>
              <w:rPr>
                <w:rFonts w:cs="Times New Roman"/>
                <w:b/>
                <w:lang w:val="en-GB"/>
              </w:rPr>
            </w:pPr>
          </w:p>
          <w:p w:rsidR="00901DBF" w:rsidRPr="00322360" w:rsidRDefault="00901DBF" w:rsidP="00953FF5">
            <w:pPr>
              <w:spacing w:after="0" w:line="360" w:lineRule="auto"/>
              <w:rPr>
                <w:rFonts w:cs="Times New Roman"/>
                <w:b/>
                <w:lang w:val="en-GB"/>
              </w:rPr>
            </w:pPr>
          </w:p>
          <w:p w:rsidR="00901DBF" w:rsidRPr="00322360" w:rsidRDefault="00901DBF" w:rsidP="00953FF5">
            <w:pPr>
              <w:spacing w:after="0" w:line="360" w:lineRule="auto"/>
              <w:rPr>
                <w:rFonts w:cs="Times New Roman"/>
                <w:b/>
                <w:lang w:val="en-GB"/>
              </w:rPr>
            </w:pPr>
          </w:p>
          <w:p w:rsidR="00901DBF" w:rsidRPr="00322360" w:rsidRDefault="00901DBF" w:rsidP="00953FF5">
            <w:pPr>
              <w:spacing w:after="0" w:line="360" w:lineRule="auto"/>
              <w:rPr>
                <w:rFonts w:cs="Times New Roman"/>
                <w:b/>
                <w:lang w:val="en-GB"/>
              </w:rPr>
            </w:pPr>
          </w:p>
          <w:p w:rsidR="00901DBF" w:rsidRPr="00322360" w:rsidRDefault="00901DBF" w:rsidP="00322360">
            <w:pPr>
              <w:spacing w:before="120" w:after="120" w:line="360" w:lineRule="auto"/>
              <w:rPr>
                <w:rFonts w:cs="Times New Roman"/>
                <w:b/>
                <w:lang w:val="en-GB"/>
              </w:rPr>
            </w:pPr>
          </w:p>
        </w:tc>
      </w:tr>
      <w:tr w:rsidR="00901DBF" w:rsidRPr="00322360" w:rsidTr="00953FF5">
        <w:trPr>
          <w:trHeight w:val="654"/>
        </w:trPr>
        <w:tc>
          <w:tcPr>
            <w:tcW w:w="3578" w:type="dxa"/>
            <w:vMerge/>
          </w:tcPr>
          <w:p w:rsidR="00901DBF" w:rsidRPr="00322360" w:rsidRDefault="00901DBF" w:rsidP="00322360">
            <w:pPr>
              <w:spacing w:before="120" w:after="120" w:line="360" w:lineRule="auto"/>
              <w:rPr>
                <w:rFonts w:cs="Times New Roman"/>
                <w:b/>
                <w:lang w:val="en-GB"/>
              </w:rPr>
            </w:pPr>
          </w:p>
        </w:tc>
      </w:tr>
      <w:tr w:rsidR="00901DBF" w:rsidRPr="00322360" w:rsidTr="00953FF5">
        <w:trPr>
          <w:trHeight w:val="654"/>
        </w:trPr>
        <w:tc>
          <w:tcPr>
            <w:tcW w:w="3578" w:type="dxa"/>
            <w:vMerge/>
          </w:tcPr>
          <w:p w:rsidR="00901DBF" w:rsidRPr="00322360" w:rsidRDefault="00901DBF" w:rsidP="00322360">
            <w:pPr>
              <w:spacing w:before="120" w:after="120" w:line="360" w:lineRule="auto"/>
              <w:rPr>
                <w:rFonts w:cs="Times New Roman"/>
                <w:lang w:val="en-GB"/>
              </w:rPr>
            </w:pPr>
          </w:p>
        </w:tc>
      </w:tr>
      <w:tr w:rsidR="00901DBF" w:rsidRPr="00322360" w:rsidTr="00953FF5">
        <w:trPr>
          <w:trHeight w:val="654"/>
        </w:trPr>
        <w:tc>
          <w:tcPr>
            <w:tcW w:w="3578" w:type="dxa"/>
            <w:vMerge/>
          </w:tcPr>
          <w:p w:rsidR="00901DBF" w:rsidRPr="00322360" w:rsidRDefault="00901DBF" w:rsidP="00322360">
            <w:pPr>
              <w:spacing w:before="120" w:after="120" w:line="360" w:lineRule="auto"/>
              <w:rPr>
                <w:rFonts w:cs="Times New Roman"/>
                <w:lang w:val="en-GB"/>
              </w:rPr>
            </w:pPr>
          </w:p>
        </w:tc>
      </w:tr>
    </w:tbl>
    <w:p w:rsidR="004D2BEF" w:rsidRPr="00322360" w:rsidRDefault="004D2BEF" w:rsidP="00322360">
      <w:pPr>
        <w:pStyle w:val="BodyText"/>
        <w:tabs>
          <w:tab w:val="left" w:pos="0"/>
        </w:tabs>
        <w:kinsoku w:val="0"/>
        <w:overflowPunct w:val="0"/>
        <w:spacing w:before="120" w:line="360" w:lineRule="auto"/>
        <w:rPr>
          <w:rFonts w:cs="Times New Roman"/>
          <w:iCs/>
          <w:spacing w:val="-1"/>
          <w:szCs w:val="24"/>
        </w:rPr>
      </w:pPr>
    </w:p>
    <w:p w:rsidR="004D2BEF" w:rsidRDefault="004D2BEF"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Default="00CA402C" w:rsidP="00322360">
      <w:pPr>
        <w:pStyle w:val="BodyText"/>
        <w:tabs>
          <w:tab w:val="left" w:pos="0"/>
        </w:tabs>
        <w:kinsoku w:val="0"/>
        <w:overflowPunct w:val="0"/>
        <w:spacing w:before="120" w:line="360" w:lineRule="auto"/>
        <w:rPr>
          <w:rFonts w:cs="Times New Roman"/>
          <w:i/>
          <w:iCs/>
          <w:spacing w:val="-1"/>
          <w:szCs w:val="24"/>
        </w:rPr>
      </w:pPr>
    </w:p>
    <w:p w:rsidR="00CA402C" w:rsidRPr="00CA402C" w:rsidRDefault="00CA402C" w:rsidP="008D07A6">
      <w:pPr>
        <w:pStyle w:val="Heading4"/>
        <w:numPr>
          <w:ilvl w:val="3"/>
          <w:numId w:val="18"/>
        </w:numPr>
        <w:rPr>
          <w:rFonts w:ascii="Times New Roman" w:hAnsi="Times New Roman" w:cs="Times New Roman"/>
          <w:i w:val="0"/>
          <w:szCs w:val="24"/>
        </w:rPr>
      </w:pPr>
      <w:r w:rsidRPr="00CA402C">
        <w:rPr>
          <w:rFonts w:ascii="Times New Roman" w:hAnsi="Times New Roman" w:cs="Times New Roman"/>
          <w:i w:val="0"/>
          <w:szCs w:val="24"/>
        </w:rPr>
        <w:lastRenderedPageBreak/>
        <w:t>SECTION 8. MANUFACTURER’s AUTHORIZATION</w:t>
      </w:r>
    </w:p>
    <w:p w:rsidR="00CA402C" w:rsidRDefault="00CA402C" w:rsidP="00CA402C">
      <w:pPr>
        <w:pStyle w:val="BodyText"/>
        <w:kinsoku w:val="0"/>
        <w:overflowPunct w:val="0"/>
        <w:rPr>
          <w:rFonts w:cs="Times New Roman"/>
          <w:b/>
          <w:bCs/>
          <w:szCs w:val="24"/>
        </w:rPr>
      </w:pPr>
    </w:p>
    <w:p w:rsidR="00CA402C" w:rsidRDefault="00CA402C" w:rsidP="00CA402C">
      <w:pPr>
        <w:pStyle w:val="BodyText"/>
        <w:kinsoku w:val="0"/>
        <w:overflowPunct w:val="0"/>
        <w:rPr>
          <w:rFonts w:cs="Times New Roman"/>
          <w:b/>
          <w:bCs/>
          <w:szCs w:val="24"/>
        </w:rPr>
      </w:pPr>
    </w:p>
    <w:p w:rsidR="00CA402C" w:rsidRDefault="00CA402C" w:rsidP="00CA402C">
      <w:pPr>
        <w:pStyle w:val="BodyText"/>
        <w:kinsoku w:val="0"/>
        <w:overflowPunct w:val="0"/>
        <w:rPr>
          <w:rFonts w:cs="Times New Roman"/>
          <w:b/>
          <w:bCs/>
          <w:szCs w:val="24"/>
        </w:rPr>
      </w:pPr>
    </w:p>
    <w:p w:rsidR="00CA402C" w:rsidRDefault="00CA402C" w:rsidP="00CA402C">
      <w:pPr>
        <w:pStyle w:val="BodyText"/>
        <w:kinsoku w:val="0"/>
        <w:overflowPunct w:val="0"/>
        <w:rPr>
          <w:rFonts w:cs="Times New Roman"/>
          <w:b/>
          <w:bCs/>
          <w:szCs w:val="24"/>
        </w:rPr>
      </w:pPr>
    </w:p>
    <w:p w:rsidR="00CA402C" w:rsidRPr="00080283" w:rsidRDefault="00CA402C" w:rsidP="00CA402C">
      <w:pPr>
        <w:pStyle w:val="BodyText"/>
        <w:kinsoku w:val="0"/>
        <w:overflowPunct w:val="0"/>
        <w:rPr>
          <w:rFonts w:cs="Times New Roman"/>
          <w:b/>
          <w:bCs/>
          <w:szCs w:val="24"/>
        </w:rPr>
      </w:pPr>
    </w:p>
    <w:p w:rsidR="00003718" w:rsidRDefault="00003718" w:rsidP="00CA402C">
      <w:pPr>
        <w:pStyle w:val="SectionVHeader"/>
        <w:rPr>
          <w:rFonts w:cs="Times New Roman"/>
          <w:color w:val="0070C0"/>
          <w:sz w:val="24"/>
          <w:szCs w:val="24"/>
        </w:rPr>
      </w:pPr>
      <w:bookmarkStart w:id="3" w:name="_Toc375646156"/>
    </w:p>
    <w:p w:rsidR="00003718" w:rsidRDefault="00CA402C" w:rsidP="00CA402C">
      <w:pPr>
        <w:pStyle w:val="SectionVHeader"/>
        <w:rPr>
          <w:rFonts w:cs="Times New Roman"/>
          <w:color w:val="0070C0"/>
          <w:sz w:val="24"/>
          <w:szCs w:val="24"/>
        </w:rPr>
      </w:pPr>
      <w:r>
        <w:rPr>
          <w:rFonts w:cs="Times New Roman"/>
          <w:color w:val="0070C0"/>
          <w:sz w:val="24"/>
          <w:szCs w:val="24"/>
        </w:rPr>
        <w:t>SECTION 8</w:t>
      </w:r>
      <w:r w:rsidR="00003718">
        <w:rPr>
          <w:rFonts w:cs="Times New Roman"/>
          <w:color w:val="0070C0"/>
          <w:sz w:val="24"/>
          <w:szCs w:val="24"/>
        </w:rPr>
        <w:t>: MANUFACTURER'S AUTHORIZATION</w:t>
      </w:r>
    </w:p>
    <w:p w:rsidR="00CA402C" w:rsidRPr="00080283" w:rsidRDefault="00CA402C" w:rsidP="00CA402C">
      <w:pPr>
        <w:pStyle w:val="SectionVHeader"/>
        <w:rPr>
          <w:rFonts w:cs="Times New Roman"/>
          <w:sz w:val="24"/>
          <w:szCs w:val="24"/>
        </w:rPr>
      </w:pPr>
      <w:r w:rsidRPr="00080283">
        <w:rPr>
          <w:rFonts w:cs="Times New Roman"/>
          <w:sz w:val="24"/>
          <w:szCs w:val="24"/>
        </w:rPr>
        <w:t>Manufacturer’s Authorization</w:t>
      </w:r>
      <w:bookmarkEnd w:id="3"/>
    </w:p>
    <w:p w:rsidR="00CA402C" w:rsidRPr="00080283" w:rsidRDefault="00CA402C" w:rsidP="00CA402C">
      <w:pPr>
        <w:jc w:val="both"/>
        <w:rPr>
          <w:rFonts w:cs="Times New Roman"/>
        </w:rPr>
      </w:pP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t xml:space="preserve">Date: </w:t>
      </w:r>
    </w:p>
    <w:p w:rsidR="00CA402C" w:rsidRPr="00080283" w:rsidRDefault="00CA402C" w:rsidP="00CA402C">
      <w:pPr>
        <w:jc w:val="both"/>
        <w:rPr>
          <w:rFonts w:cs="Times New Roman"/>
          <w:i/>
        </w:rPr>
      </w:pP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t xml:space="preserve">ITQ No.: </w:t>
      </w:r>
    </w:p>
    <w:p w:rsidR="00CA402C" w:rsidRPr="00080283" w:rsidRDefault="00CA402C" w:rsidP="00CA402C">
      <w:pPr>
        <w:jc w:val="both"/>
        <w:rPr>
          <w:rFonts w:cs="Times New Roman"/>
        </w:rPr>
      </w:pP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r>
      <w:r w:rsidRPr="00080283">
        <w:rPr>
          <w:rFonts w:cs="Times New Roman"/>
        </w:rPr>
        <w:tab/>
        <w:t xml:space="preserve">Alternative No.: </w:t>
      </w:r>
    </w:p>
    <w:p w:rsidR="00CA402C" w:rsidRPr="00080283" w:rsidRDefault="00CA402C" w:rsidP="00CA402C">
      <w:pPr>
        <w:pStyle w:val="Sub-ClauseText"/>
        <w:spacing w:before="0" w:after="0"/>
        <w:rPr>
          <w:spacing w:val="0"/>
          <w:szCs w:val="24"/>
        </w:rPr>
      </w:pPr>
    </w:p>
    <w:p w:rsidR="00CA402C" w:rsidRPr="00080283" w:rsidRDefault="00CA402C" w:rsidP="00CA402C">
      <w:pPr>
        <w:rPr>
          <w:rFonts w:cs="Times New Roman"/>
          <w:color w:val="FF0000"/>
        </w:rPr>
      </w:pPr>
      <w:r w:rsidRPr="00080283">
        <w:rPr>
          <w:rFonts w:cs="Times New Roman"/>
        </w:rPr>
        <w:t xml:space="preserve">To:  </w:t>
      </w:r>
    </w:p>
    <w:p w:rsidR="00CA402C" w:rsidRPr="00080283" w:rsidRDefault="00CA402C" w:rsidP="00CA402C">
      <w:pPr>
        <w:tabs>
          <w:tab w:val="clear" w:pos="709"/>
        </w:tabs>
        <w:jc w:val="both"/>
        <w:rPr>
          <w:rFonts w:cs="Times New Roman"/>
        </w:rPr>
      </w:pPr>
      <w:r w:rsidRPr="00080283">
        <w:rPr>
          <w:rFonts w:cs="Times New Roman"/>
        </w:rPr>
        <w:t>WHEREAS</w:t>
      </w:r>
    </w:p>
    <w:p w:rsidR="00CA402C" w:rsidRPr="00BE4D27" w:rsidRDefault="00CA402C" w:rsidP="00CA402C">
      <w:pPr>
        <w:tabs>
          <w:tab w:val="clear" w:pos="709"/>
        </w:tabs>
        <w:spacing w:before="120" w:after="120"/>
        <w:jc w:val="both"/>
        <w:rPr>
          <w:rFonts w:cs="Times New Roman"/>
        </w:rPr>
      </w:pPr>
      <w:proofErr w:type="spellStart"/>
      <w:r>
        <w:rPr>
          <w:rFonts w:cs="Times New Roman"/>
        </w:rPr>
        <w:t>We</w:t>
      </w:r>
      <w:r w:rsidRPr="00BE4D27">
        <w:rPr>
          <w:rFonts w:cs="Times New Roman"/>
          <w:i/>
        </w:rPr>
        <w:t>,</w:t>
      </w:r>
      <w:r>
        <w:rPr>
          <w:rFonts w:cs="Times New Roman"/>
        </w:rPr>
        <w:t>____________________________________________</w:t>
      </w:r>
      <w:r w:rsidRPr="00BE4D27">
        <w:rPr>
          <w:rFonts w:cs="Times New Roman"/>
        </w:rPr>
        <w:t>who</w:t>
      </w:r>
      <w:proofErr w:type="spellEnd"/>
      <w:r w:rsidRPr="00BE4D27">
        <w:rPr>
          <w:rFonts w:cs="Times New Roman"/>
        </w:rPr>
        <w:t xml:space="preserve"> are official manufacturers of                       </w:t>
      </w:r>
      <w:r>
        <w:rPr>
          <w:rFonts w:cs="Times New Roman"/>
        </w:rPr>
        <w:t xml:space="preserve">         </w:t>
      </w:r>
      <w:r w:rsidRPr="00BE4D27">
        <w:rPr>
          <w:rFonts w:cs="Times New Roman"/>
          <w:i/>
        </w:rPr>
        <w:t>,</w:t>
      </w:r>
      <w:r w:rsidRPr="00BE4D27">
        <w:rPr>
          <w:rFonts w:cs="Times New Roman"/>
        </w:rPr>
        <w:t xml:space="preserve">having factories at </w:t>
      </w:r>
      <w:r>
        <w:rPr>
          <w:rFonts w:cs="Times New Roman"/>
        </w:rPr>
        <w:t>____________________________________</w:t>
      </w:r>
      <w:r w:rsidRPr="00BE4D27">
        <w:rPr>
          <w:rFonts w:cs="Times New Roman"/>
        </w:rPr>
        <w:t xml:space="preserve">, do hereby authorize </w:t>
      </w:r>
      <w:r w:rsidRPr="00BE4D27">
        <w:rPr>
          <w:rFonts w:cs="Times New Roman"/>
          <w:i/>
        </w:rPr>
        <w:t xml:space="preserve">                                         </w:t>
      </w:r>
      <w:r>
        <w:rPr>
          <w:rFonts w:cs="Times New Roman"/>
        </w:rPr>
        <w:t xml:space="preserve">to  </w:t>
      </w:r>
      <w:r w:rsidRPr="00BE4D27">
        <w:rPr>
          <w:rFonts w:cs="Times New Roman"/>
        </w:rPr>
        <w:t>submit a bid the purpose of which is to provide the following Goods, manufactured by</w:t>
      </w:r>
      <w:r w:rsidRPr="00BE4D27">
        <w:rPr>
          <w:rFonts w:cs="Times New Roman"/>
          <w:iCs/>
        </w:rPr>
        <w:t xml:space="preserve">                                                                                                                                                                                                                                                                                                                                     </w:t>
      </w:r>
      <w:r>
        <w:rPr>
          <w:rFonts w:cs="Times New Roman"/>
          <w:iCs/>
        </w:rPr>
        <w:t xml:space="preserve">     us</w:t>
      </w:r>
      <w:r w:rsidRPr="00BE4D27">
        <w:rPr>
          <w:rFonts w:cs="Times New Roman"/>
          <w:iCs/>
        </w:rPr>
        <w:t xml:space="preserve"> </w:t>
      </w:r>
      <w:r w:rsidRPr="00BE4D27">
        <w:rPr>
          <w:rFonts w:cs="Times New Roman"/>
        </w:rPr>
        <w:t>and to subsequently negotiate and sign the Contract.</w:t>
      </w:r>
    </w:p>
    <w:p w:rsidR="00CA402C" w:rsidRPr="00BE4D27" w:rsidRDefault="00CA402C" w:rsidP="00CA402C">
      <w:pPr>
        <w:tabs>
          <w:tab w:val="clear" w:pos="709"/>
        </w:tabs>
        <w:spacing w:before="120" w:after="120"/>
        <w:jc w:val="both"/>
        <w:rPr>
          <w:rFonts w:cs="Times New Roman"/>
        </w:rPr>
      </w:pPr>
      <w:r w:rsidRPr="00BE4D27">
        <w:rPr>
          <w:rFonts w:cs="Times New Roman"/>
        </w:rPr>
        <w:t>We hereby extend our full guarantee and warranty in accordance with Clause 28 of the General Conditions of Contract, with respect to the Goods offered by the above firm.</w:t>
      </w:r>
    </w:p>
    <w:p w:rsidR="00CA402C" w:rsidRDefault="00CA402C" w:rsidP="00CA402C">
      <w:pPr>
        <w:tabs>
          <w:tab w:val="clear" w:pos="709"/>
        </w:tabs>
        <w:jc w:val="both"/>
        <w:rPr>
          <w:rFonts w:cs="Times New Roman"/>
        </w:rPr>
      </w:pPr>
    </w:p>
    <w:p w:rsidR="00CA402C" w:rsidRPr="00BE4D27" w:rsidRDefault="00CA402C" w:rsidP="00CA402C">
      <w:pPr>
        <w:tabs>
          <w:tab w:val="clear" w:pos="709"/>
        </w:tabs>
        <w:jc w:val="both"/>
        <w:rPr>
          <w:rFonts w:cs="Times New Roman"/>
        </w:rPr>
      </w:pPr>
      <w:r w:rsidRPr="00BE4D27">
        <w:rPr>
          <w:rFonts w:cs="Times New Roman"/>
        </w:rPr>
        <w:t>Sign</w:t>
      </w:r>
      <w:r>
        <w:rPr>
          <w:rFonts w:cs="Times New Roman"/>
        </w:rPr>
        <w:t>ature</w:t>
      </w:r>
      <w:r w:rsidRPr="00BE4D27">
        <w:rPr>
          <w:rFonts w:cs="Times New Roman"/>
        </w:rPr>
        <w:t xml:space="preserve">: </w:t>
      </w:r>
    </w:p>
    <w:p w:rsidR="00CA402C" w:rsidRPr="00080283" w:rsidRDefault="00CA402C" w:rsidP="00CA402C">
      <w:pPr>
        <w:rPr>
          <w:rFonts w:cs="Times New Roman"/>
        </w:rPr>
      </w:pPr>
      <w:r w:rsidRPr="00080283">
        <w:rPr>
          <w:rFonts w:cs="Times New Roman"/>
        </w:rPr>
        <w:t>Name:</w:t>
      </w:r>
      <w:r w:rsidRPr="00080283">
        <w:rPr>
          <w:rFonts w:cs="Times New Roman"/>
        </w:rPr>
        <w:tab/>
      </w:r>
    </w:p>
    <w:p w:rsidR="00CA402C" w:rsidRPr="00080283" w:rsidRDefault="00CA402C" w:rsidP="00CA402C">
      <w:pPr>
        <w:rPr>
          <w:rFonts w:cs="Times New Roman"/>
        </w:rPr>
      </w:pPr>
      <w:r w:rsidRPr="00080283">
        <w:rPr>
          <w:rFonts w:cs="Times New Roman"/>
        </w:rPr>
        <w:t xml:space="preserve">Title: </w:t>
      </w:r>
    </w:p>
    <w:p w:rsidR="00CA402C" w:rsidRPr="00080283" w:rsidRDefault="00CA402C" w:rsidP="00CA402C">
      <w:pPr>
        <w:rPr>
          <w:rFonts w:cs="Times New Roman"/>
        </w:rPr>
      </w:pPr>
      <w:r>
        <w:rPr>
          <w:rFonts w:cs="Times New Roman"/>
        </w:rPr>
        <w:t xml:space="preserve">Full Address and Contact Number: </w:t>
      </w:r>
    </w:p>
    <w:p w:rsidR="00CA402C" w:rsidRDefault="00CA402C" w:rsidP="00CA402C">
      <w:pPr>
        <w:rPr>
          <w:rFonts w:cs="Times New Roman"/>
        </w:rPr>
      </w:pPr>
    </w:p>
    <w:p w:rsidR="00CA402C" w:rsidRPr="00080283" w:rsidRDefault="00CA402C" w:rsidP="00CA402C">
      <w:pPr>
        <w:rPr>
          <w:rFonts w:cs="Times New Roman"/>
        </w:rPr>
      </w:pPr>
      <w:r w:rsidRPr="00080283">
        <w:rPr>
          <w:rFonts w:cs="Times New Roman"/>
        </w:rPr>
        <w:t>Dated on  ____________  (date of signing)</w:t>
      </w:r>
    </w:p>
    <w:p w:rsidR="00CA402C" w:rsidRPr="00080283" w:rsidRDefault="00CA402C" w:rsidP="00CA402C">
      <w:pPr>
        <w:rPr>
          <w:rFonts w:cs="Times New Roman"/>
        </w:rPr>
      </w:pPr>
    </w:p>
    <w:p w:rsidR="00CA402C" w:rsidRPr="00080283" w:rsidRDefault="00CA402C" w:rsidP="00CA402C">
      <w:pPr>
        <w:widowControl/>
        <w:tabs>
          <w:tab w:val="clear" w:pos="709"/>
        </w:tabs>
        <w:suppressAutoHyphens w:val="0"/>
        <w:spacing w:after="0" w:line="240" w:lineRule="auto"/>
        <w:rPr>
          <w:rFonts w:cs="Times New Roman"/>
          <w:iCs/>
          <w:spacing w:val="-1"/>
        </w:rPr>
      </w:pPr>
    </w:p>
    <w:p w:rsidR="00CA402C" w:rsidRPr="00322360" w:rsidRDefault="00CA402C" w:rsidP="00322360">
      <w:pPr>
        <w:pStyle w:val="BodyText"/>
        <w:tabs>
          <w:tab w:val="left" w:pos="0"/>
        </w:tabs>
        <w:kinsoku w:val="0"/>
        <w:overflowPunct w:val="0"/>
        <w:spacing w:before="120" w:line="360" w:lineRule="auto"/>
        <w:rPr>
          <w:rFonts w:cs="Times New Roman"/>
          <w:i/>
          <w:iCs/>
          <w:spacing w:val="-1"/>
          <w:szCs w:val="24"/>
        </w:rPr>
      </w:pPr>
    </w:p>
    <w:p w:rsidR="004D2BEF" w:rsidRPr="00322360" w:rsidRDefault="004D2BEF" w:rsidP="00322360">
      <w:pPr>
        <w:pStyle w:val="BodyText"/>
        <w:tabs>
          <w:tab w:val="left" w:pos="0"/>
        </w:tabs>
        <w:kinsoku w:val="0"/>
        <w:overflowPunct w:val="0"/>
        <w:spacing w:before="120" w:line="360" w:lineRule="auto"/>
        <w:rPr>
          <w:rFonts w:cs="Times New Roman"/>
          <w:i/>
          <w:iCs/>
          <w:spacing w:val="-1"/>
          <w:szCs w:val="24"/>
        </w:rPr>
      </w:pPr>
    </w:p>
    <w:p w:rsidR="004D2BEF" w:rsidRPr="00322360" w:rsidRDefault="004D2BEF" w:rsidP="00322360">
      <w:pPr>
        <w:pStyle w:val="BodyText"/>
        <w:tabs>
          <w:tab w:val="left" w:pos="0"/>
        </w:tabs>
        <w:kinsoku w:val="0"/>
        <w:overflowPunct w:val="0"/>
        <w:spacing w:before="120" w:line="360" w:lineRule="auto"/>
        <w:rPr>
          <w:rFonts w:cs="Times New Roman"/>
          <w:i/>
          <w:iCs/>
          <w:spacing w:val="-1"/>
          <w:szCs w:val="24"/>
        </w:rPr>
      </w:pPr>
    </w:p>
    <w:p w:rsidR="004D2BEF" w:rsidRPr="00322360" w:rsidRDefault="004D2BEF" w:rsidP="00322360">
      <w:pPr>
        <w:pStyle w:val="BodyText"/>
        <w:tabs>
          <w:tab w:val="left" w:pos="0"/>
        </w:tabs>
        <w:kinsoku w:val="0"/>
        <w:overflowPunct w:val="0"/>
        <w:spacing w:before="120" w:line="360" w:lineRule="auto"/>
        <w:rPr>
          <w:rFonts w:cs="Times New Roman"/>
          <w:i/>
          <w:iCs/>
          <w:spacing w:val="-1"/>
          <w:szCs w:val="24"/>
        </w:rPr>
      </w:pPr>
    </w:p>
    <w:p w:rsidR="004D2BEF" w:rsidRPr="00322360" w:rsidRDefault="004D2BEF" w:rsidP="00322360">
      <w:pPr>
        <w:pStyle w:val="BodyText"/>
        <w:tabs>
          <w:tab w:val="left" w:pos="0"/>
        </w:tabs>
        <w:kinsoku w:val="0"/>
        <w:overflowPunct w:val="0"/>
        <w:spacing w:before="120" w:line="360" w:lineRule="auto"/>
        <w:rPr>
          <w:rFonts w:cs="Times New Roman"/>
          <w:i/>
          <w:iCs/>
          <w:spacing w:val="-1"/>
          <w:szCs w:val="24"/>
        </w:rPr>
      </w:pPr>
    </w:p>
    <w:p w:rsidR="004D2BEF" w:rsidRPr="00322360" w:rsidRDefault="004D2BEF" w:rsidP="00322360">
      <w:pPr>
        <w:pStyle w:val="BodyText"/>
        <w:tabs>
          <w:tab w:val="left" w:pos="0"/>
        </w:tabs>
        <w:kinsoku w:val="0"/>
        <w:overflowPunct w:val="0"/>
        <w:spacing w:before="120" w:line="360" w:lineRule="auto"/>
        <w:rPr>
          <w:rFonts w:cs="Times New Roman"/>
          <w:i/>
          <w:iCs/>
          <w:spacing w:val="-1"/>
          <w:szCs w:val="24"/>
        </w:rPr>
      </w:pPr>
    </w:p>
    <w:bookmarkEnd w:id="0"/>
    <w:bookmarkEnd w:id="1"/>
    <w:p w:rsidR="00146E3E" w:rsidRPr="00322360" w:rsidRDefault="00146E3E" w:rsidP="00322360">
      <w:pPr>
        <w:widowControl/>
        <w:tabs>
          <w:tab w:val="clear" w:pos="709"/>
        </w:tabs>
        <w:suppressAutoHyphens w:val="0"/>
        <w:spacing w:before="120" w:after="120" w:line="360" w:lineRule="auto"/>
        <w:rPr>
          <w:rFonts w:cs="Times New Roman"/>
          <w:iCs/>
          <w:spacing w:val="-1"/>
        </w:rPr>
      </w:pPr>
    </w:p>
    <w:sectPr w:rsidR="00146E3E" w:rsidRPr="00322360" w:rsidSect="000F4400">
      <w:pgSz w:w="11907" w:h="16839" w:code="9"/>
      <w:pgMar w:top="567" w:right="851" w:bottom="567" w:left="1418" w:header="340" w:footer="0" w:gutter="0"/>
      <w:cols w:space="720"/>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804DD" w15:done="0"/>
  <w15:commentEx w15:paraId="14F13EFC" w15:paraIdParent="7E5804DD" w15:done="0"/>
  <w15:commentEx w15:paraId="11BF83CE" w15:done="0"/>
  <w15:commentEx w15:paraId="7B303080" w15:done="0"/>
  <w15:commentEx w15:paraId="02C1A753" w15:done="0"/>
  <w15:commentEx w15:paraId="5A3CC257" w15:done="0"/>
  <w15:commentEx w15:paraId="0E6EB15C" w15:paraIdParent="5A3CC257" w15:done="0"/>
  <w15:commentEx w15:paraId="67F85D5F" w15:done="0"/>
  <w15:commentEx w15:paraId="5C0D23C9" w15:done="0"/>
  <w15:commentEx w15:paraId="0DC32F76" w15:done="0"/>
  <w15:commentEx w15:paraId="5ACB2472" w15:done="0"/>
  <w15:commentEx w15:paraId="02BE9460" w15:done="0"/>
  <w15:commentEx w15:paraId="644ECBD0" w15:done="0"/>
  <w15:commentEx w15:paraId="3DEDD976" w15:done="0"/>
  <w15:commentEx w15:paraId="68BC47C0" w15:done="0"/>
  <w15:commentEx w15:paraId="1A1980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B5" w:rsidRDefault="00FF1AB5" w:rsidP="00A548A1">
      <w:pPr>
        <w:spacing w:after="0" w:line="240" w:lineRule="auto"/>
      </w:pPr>
      <w:r>
        <w:separator/>
      </w:r>
    </w:p>
  </w:endnote>
  <w:endnote w:type="continuationSeparator" w:id="0">
    <w:p w:rsidR="00FF1AB5" w:rsidRDefault="00FF1AB5" w:rsidP="00A54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Pyidaungsu">
    <w:altName w:val="Myanmar3"/>
    <w:charset w:val="00"/>
    <w:family w:val="swiss"/>
    <w:pitch w:val="variable"/>
    <w:sig w:usb0="00000003" w:usb1="1000205A" w:usb2="00100408"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CC" w:rsidRDefault="00DB1BCC">
    <w:pPr>
      <w:pStyle w:val="BodyText"/>
      <w:kinsoku w:val="0"/>
      <w:overflowPunct w:val="0"/>
      <w:spacing w:line="14" w:lineRule="auto"/>
      <w:rPr>
        <w:rFonts w:cs="Angsana New"/>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CC" w:rsidRDefault="00DB1BCC" w:rsidP="005667B7">
    <w:pPr>
      <w:pStyle w:val="Footer"/>
      <w:rPr>
        <w:sz w:val="20"/>
        <w:szCs w:val="20"/>
      </w:rPr>
    </w:pPr>
  </w:p>
  <w:p w:rsidR="00DB1BCC" w:rsidRDefault="00DB1BCC" w:rsidP="00304716">
    <w:pPr>
      <w:pStyle w:val="Footer"/>
      <w:rPr>
        <w:sz w:val="20"/>
        <w:szCs w:val="20"/>
      </w:rPr>
    </w:pPr>
    <w:r>
      <w:rPr>
        <w:sz w:val="20"/>
        <w:szCs w:val="20"/>
      </w:rPr>
      <w:t>ITQ for procurement of goods G 117 Supply of Medical Kits for the project staff</w:t>
    </w:r>
  </w:p>
  <w:sdt>
    <w:sdtPr>
      <w:rPr>
        <w:rFonts w:cs="Times New Roman"/>
        <w:color w:val="auto"/>
        <w:lang w:val="nl-NL"/>
      </w:rPr>
      <w:id w:val="1975871176"/>
      <w:docPartObj>
        <w:docPartGallery w:val="Page Numbers (Margins)"/>
        <w:docPartUnique/>
      </w:docPartObj>
    </w:sdtPr>
    <w:sdtContent>
      <w:sdt>
        <w:sdtPr>
          <w:rPr>
            <w:rFonts w:cs="Times New Roman"/>
            <w:color w:val="auto"/>
            <w:lang w:val="nl-NL"/>
          </w:rPr>
          <w:id w:val="1835568733"/>
          <w:docPartObj>
            <w:docPartGallery w:val="Page Numbers (Margins)"/>
            <w:docPartUnique/>
          </w:docPartObj>
        </w:sdtPr>
        <w:sdtContent>
          <w:p w:rsidR="00DB1BCC" w:rsidRPr="00BF2CE5" w:rsidRDefault="00940838" w:rsidP="005667B7">
            <w:pPr>
              <w:pStyle w:val="Footer"/>
              <w:jc w:val="right"/>
            </w:pPr>
            <w:r w:rsidRPr="00D92FAD">
              <w:rPr>
                <w:rFonts w:cs="Times New Roman"/>
                <w:lang w:val="nl-NL"/>
              </w:rPr>
              <w:fldChar w:fldCharType="begin"/>
            </w:r>
            <w:r w:rsidR="00DB1BCC" w:rsidRPr="00D92FAD">
              <w:rPr>
                <w:rFonts w:cs="Times New Roman"/>
                <w:lang w:val="nl-NL"/>
              </w:rPr>
              <w:instrText xml:space="preserve"> PAGE   \* MERGEFORMAT </w:instrText>
            </w:r>
            <w:r w:rsidRPr="00D92FAD">
              <w:rPr>
                <w:rFonts w:cs="Times New Roman"/>
                <w:lang w:val="nl-NL"/>
              </w:rPr>
              <w:fldChar w:fldCharType="separate"/>
            </w:r>
            <w:r w:rsidR="00406B6B">
              <w:rPr>
                <w:rFonts w:cs="Times New Roman"/>
                <w:noProof/>
                <w:lang w:val="nl-NL"/>
              </w:rPr>
              <w:t>19</w:t>
            </w:r>
            <w:r w:rsidRPr="00D92FAD">
              <w:rPr>
                <w:rFonts w:cs="Times New Roman"/>
                <w:lang w:val="nl-NL"/>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CC" w:rsidRPr="00D92FAD" w:rsidRDefault="00DB1BCC" w:rsidP="00D92FAD">
    <w:pPr>
      <w:pStyle w:val="Footer"/>
      <w:pBdr>
        <w:top w:val="single" w:sz="4" w:space="1" w:color="auto"/>
      </w:pBdr>
      <w:rPr>
        <w:sz w:val="20"/>
        <w:szCs w:val="20"/>
      </w:rPr>
    </w:pPr>
  </w:p>
  <w:p w:rsidR="00DB1BCC" w:rsidRPr="00151DD8" w:rsidRDefault="00DB1BCC" w:rsidP="00D92FAD">
    <w:pPr>
      <w:pStyle w:val="Footer"/>
      <w:rPr>
        <w:rFonts w:ascii="Pyidaungsu" w:hAnsi="Pyidaungsu" w:cs="Pyidaungsu"/>
        <w:sz w:val="18"/>
        <w:szCs w:val="18"/>
      </w:rPr>
    </w:pPr>
    <w:r w:rsidRPr="00151DD8">
      <w:rPr>
        <w:rFonts w:ascii="Pyidaungsu" w:hAnsi="Pyidaungsu" w:cs="Pyidaungsu"/>
        <w:sz w:val="18"/>
        <w:szCs w:val="18"/>
      </w:rPr>
      <w:t>ITQ for procurement of goods G 126 Photo Copiers for replacement and additional needs in existing townships</w:t>
    </w:r>
  </w:p>
  <w:sdt>
    <w:sdtPr>
      <w:rPr>
        <w:rFonts w:cs="Times New Roman"/>
        <w:color w:val="auto"/>
        <w:lang w:val="nl-NL"/>
      </w:rPr>
      <w:id w:val="1624191980"/>
      <w:docPartObj>
        <w:docPartGallery w:val="Page Numbers (Margins)"/>
        <w:docPartUnique/>
      </w:docPartObj>
    </w:sdtPr>
    <w:sdtContent>
      <w:sdt>
        <w:sdtPr>
          <w:rPr>
            <w:rFonts w:cs="Times New Roman"/>
            <w:color w:val="auto"/>
            <w:lang w:val="nl-NL"/>
          </w:rPr>
          <w:id w:val="1624191981"/>
          <w:docPartObj>
            <w:docPartGallery w:val="Page Numbers (Margins)"/>
            <w:docPartUnique/>
          </w:docPartObj>
        </w:sdtPr>
        <w:sdtContent>
          <w:p w:rsidR="00DB1BCC" w:rsidRPr="00D92FAD" w:rsidRDefault="00940838" w:rsidP="00D92FAD">
            <w:pPr>
              <w:jc w:val="right"/>
              <w:rPr>
                <w:rFonts w:cs="Times New Roman"/>
                <w:lang w:val="nl-NL"/>
              </w:rPr>
            </w:pPr>
            <w:r w:rsidRPr="00D92FAD">
              <w:rPr>
                <w:rFonts w:cs="Times New Roman"/>
                <w:lang w:val="nl-NL"/>
              </w:rPr>
              <w:fldChar w:fldCharType="begin"/>
            </w:r>
            <w:r w:rsidR="00DB1BCC" w:rsidRPr="00D92FAD">
              <w:rPr>
                <w:rFonts w:cs="Times New Roman"/>
                <w:lang w:val="nl-NL"/>
              </w:rPr>
              <w:instrText xml:space="preserve"> PAGE   \* MERGEFORMAT </w:instrText>
            </w:r>
            <w:r w:rsidRPr="00D92FAD">
              <w:rPr>
                <w:rFonts w:cs="Times New Roman"/>
                <w:lang w:val="nl-NL"/>
              </w:rPr>
              <w:fldChar w:fldCharType="separate"/>
            </w:r>
            <w:r w:rsidR="00406B6B">
              <w:rPr>
                <w:rFonts w:cs="Times New Roman"/>
                <w:noProof/>
                <w:lang w:val="nl-NL"/>
              </w:rPr>
              <w:t>2</w:t>
            </w:r>
            <w:r w:rsidRPr="00D92FAD">
              <w:rPr>
                <w:rFonts w:cs="Times New Roman"/>
                <w:lang w:val="nl-NL"/>
              </w:rPr>
              <w:fldChar w:fldCharType="end"/>
            </w:r>
          </w:p>
        </w:sdtContent>
      </w:sdt>
    </w:sdtContent>
  </w:sdt>
  <w:p w:rsidR="00DB1BCC" w:rsidRDefault="00DB1BCC">
    <w:pPr>
      <w:pStyle w:val="BodyText"/>
      <w:kinsoku w:val="0"/>
      <w:overflowPunct w:val="0"/>
      <w:spacing w:line="14" w:lineRule="auto"/>
      <w:rPr>
        <w:rFonts w:cs="Angsana New"/>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B5" w:rsidRDefault="00FF1AB5" w:rsidP="00A548A1">
      <w:pPr>
        <w:spacing w:after="0" w:line="240" w:lineRule="auto"/>
      </w:pPr>
      <w:r>
        <w:separator/>
      </w:r>
    </w:p>
  </w:footnote>
  <w:footnote w:type="continuationSeparator" w:id="0">
    <w:p w:rsidR="00FF1AB5" w:rsidRDefault="00FF1AB5" w:rsidP="00A548A1">
      <w:pPr>
        <w:spacing w:after="0" w:line="240" w:lineRule="auto"/>
      </w:pPr>
      <w:r>
        <w:continuationSeparator/>
      </w:r>
    </w:p>
  </w:footnote>
  <w:footnote w:id="1">
    <w:p w:rsidR="00DB1BCC" w:rsidRDefault="00DB1BCC" w:rsidP="00890C98">
      <w:pPr>
        <w:pStyle w:val="FootnoteText"/>
        <w:rPr>
          <w:sz w:val="24"/>
        </w:rPr>
      </w:pPr>
      <w:r>
        <w:rPr>
          <w:rStyle w:val="FootnoteReference"/>
          <w:rFonts w:eastAsiaTheme="minorEastAsia"/>
        </w:rPr>
        <w:footnoteRef/>
      </w:r>
      <w:r>
        <w:tab/>
      </w:r>
      <w:r w:rsidRPr="00F5350A">
        <w:rPr>
          <w:szCs w:val="16"/>
        </w:rPr>
        <w:t xml:space="preserve">In this context, any action to influence the procurement process or contract execution for undue advantage is improper. </w:t>
      </w:r>
    </w:p>
  </w:footnote>
  <w:footnote w:id="2">
    <w:p w:rsidR="00DB1BCC" w:rsidRDefault="00DB1BCC" w:rsidP="00890C98">
      <w:pPr>
        <w:pStyle w:val="FootnoteText"/>
      </w:pPr>
      <w:r>
        <w:rPr>
          <w:rStyle w:val="FootnoteReference"/>
          <w:rFonts w:eastAsiaTheme="minorEastAsia"/>
        </w:rPr>
        <w:footnoteRef/>
      </w:r>
      <w:r>
        <w:tab/>
      </w:r>
      <w:r w:rsidRPr="007C06E7">
        <w:t>For the purpose of this sub-paragraph, “</w:t>
      </w:r>
      <w:r w:rsidRPr="007C06E7">
        <w:rPr>
          <w:i/>
          <w:iCs/>
        </w:rPr>
        <w:t>another party</w:t>
      </w:r>
      <w:r w:rsidRPr="007C06E7">
        <w:t>” refers to a public official acting in relation to the procurement process or contract execution. In this context, “</w:t>
      </w:r>
      <w:r w:rsidRPr="007C06E7">
        <w:rPr>
          <w:i/>
          <w:iCs/>
        </w:rPr>
        <w:t>public official</w:t>
      </w:r>
      <w:r w:rsidRPr="007C06E7">
        <w:t>” includes World Bank staff and employees of other organizations taking or reviewing procurement decisions.</w:t>
      </w:r>
    </w:p>
  </w:footnote>
  <w:footnote w:id="3">
    <w:p w:rsidR="00DB1BCC" w:rsidRDefault="00DB1BCC" w:rsidP="00890C98">
      <w:pPr>
        <w:pStyle w:val="FootnoteText"/>
      </w:pPr>
      <w:r>
        <w:rPr>
          <w:rStyle w:val="FootnoteReference"/>
          <w:rFonts w:eastAsiaTheme="minorEastAsia"/>
        </w:rPr>
        <w:footnoteRef/>
      </w:r>
      <w:r>
        <w:tab/>
      </w:r>
      <w:r w:rsidRPr="007C06E7">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4">
    <w:p w:rsidR="00DB1BCC" w:rsidRDefault="00DB1BCC" w:rsidP="00890C98">
      <w:pPr>
        <w:pStyle w:val="FootnoteText"/>
      </w:pPr>
      <w:r>
        <w:rPr>
          <w:rStyle w:val="FootnoteReference"/>
          <w:rFonts w:eastAsiaTheme="minorEastAsia"/>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5">
    <w:p w:rsidR="00DB1BCC" w:rsidRDefault="00DB1BCC" w:rsidP="00890C98">
      <w:pPr>
        <w:pStyle w:val="FootnoteText"/>
      </w:pPr>
      <w:r>
        <w:rPr>
          <w:rStyle w:val="FootnoteReference"/>
          <w:rFonts w:eastAsiaTheme="minorEastAsia"/>
        </w:rPr>
        <w:footnoteRef/>
      </w:r>
      <w:r>
        <w:tab/>
      </w:r>
      <w:r w:rsidRPr="007C06E7">
        <w:t>For the purpose of this sub-paragraph, “party” refers to a participant in the procurement process or contract execution.</w:t>
      </w:r>
    </w:p>
  </w:footnote>
  <w:footnote w:id="6">
    <w:p w:rsidR="00DB1BCC" w:rsidRDefault="00DB1BCC" w:rsidP="00890C98">
      <w:pPr>
        <w:pStyle w:val="FootnoteText"/>
      </w:pPr>
      <w:r>
        <w:rPr>
          <w:rStyle w:val="FootnoteReference"/>
          <w:rFonts w:eastAsiaTheme="minorEastAsia"/>
        </w:rPr>
        <w:footnoteRef/>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7">
    <w:p w:rsidR="00DB1BCC" w:rsidRDefault="00DB1BCC" w:rsidP="00890C98">
      <w:pPr>
        <w:pStyle w:val="FootnoteText"/>
      </w:pPr>
      <w:r>
        <w:rPr>
          <w:rStyle w:val="FootnoteReference"/>
          <w:rFonts w:eastAsiaTheme="minorEastAsia"/>
        </w:rPr>
        <w:footnoteRef/>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CC" w:rsidRPr="00D2482D" w:rsidRDefault="00DB1BCC" w:rsidP="005667B7">
    <w:pPr>
      <w:pStyle w:val="Header"/>
      <w:jc w:val="right"/>
      <w:rPr>
        <w:sz w:val="20"/>
        <w:szCs w:val="20"/>
      </w:rPr>
    </w:pPr>
    <w:r w:rsidRPr="00D2482D">
      <w:rPr>
        <w:sz w:val="20"/>
        <w:szCs w:val="20"/>
      </w:rPr>
      <w:t>NATIONAL ITQ (GOODS)</w:t>
    </w:r>
  </w:p>
  <w:p w:rsidR="00DB1BCC" w:rsidRPr="00D2482D" w:rsidRDefault="00DB1BCC" w:rsidP="005667B7">
    <w:pPr>
      <w:pStyle w:val="Header"/>
      <w:pBdr>
        <w:bottom w:val="single" w:sz="4" w:space="1" w:color="auto"/>
      </w:pBd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CC" w:rsidRPr="00D2482D" w:rsidRDefault="00DB1BCC" w:rsidP="00D2482D">
    <w:pPr>
      <w:pStyle w:val="Header"/>
      <w:jc w:val="right"/>
      <w:rPr>
        <w:sz w:val="20"/>
        <w:szCs w:val="20"/>
      </w:rPr>
    </w:pPr>
    <w:r w:rsidRPr="00D2482D">
      <w:rPr>
        <w:sz w:val="20"/>
        <w:szCs w:val="20"/>
      </w:rPr>
      <w:t>NATIONAL ITQ (GOODS)</w:t>
    </w:r>
  </w:p>
  <w:p w:rsidR="00DB1BCC" w:rsidRPr="00D2482D" w:rsidRDefault="00DB1BCC" w:rsidP="00D2482D">
    <w:pPr>
      <w:pStyle w:val="Header"/>
      <w:pBdr>
        <w:bottom w:val="single" w:sz="4" w:space="1" w:color="auto"/>
      </w:pBd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3F"/>
    <w:multiLevelType w:val="multilevel"/>
    <w:tmpl w:val="000008C2"/>
    <w:lvl w:ilvl="0">
      <w:start w:val="1"/>
      <w:numFmt w:val="decimal"/>
      <w:lvlText w:val="%1."/>
      <w:lvlJc w:val="left"/>
      <w:pPr>
        <w:ind w:left="990" w:hanging="771"/>
      </w:pPr>
      <w:rPr>
        <w:rFonts w:ascii="Times New Roman" w:hAnsi="Times New Roman" w:cs="Times New Roman"/>
        <w:b w:val="0"/>
        <w:bCs w:val="0"/>
        <w:sz w:val="20"/>
        <w:szCs w:val="20"/>
      </w:rPr>
    </w:lvl>
    <w:lvl w:ilvl="1">
      <w:start w:val="1"/>
      <w:numFmt w:val="decimal"/>
      <w:lvlText w:val="%2."/>
      <w:lvlJc w:val="left"/>
      <w:pPr>
        <w:ind w:left="860" w:hanging="361"/>
      </w:pPr>
      <w:rPr>
        <w:rFonts w:ascii="Times New Roman" w:hAnsi="Times New Roman" w:cs="Times New Roman"/>
        <w:b w:val="0"/>
        <w:bCs w:val="0"/>
        <w:sz w:val="24"/>
        <w:szCs w:val="24"/>
      </w:rPr>
    </w:lvl>
    <w:lvl w:ilvl="2">
      <w:numFmt w:val="bullet"/>
      <w:lvlText w:val="•"/>
      <w:lvlJc w:val="left"/>
      <w:pPr>
        <w:ind w:left="1871" w:hanging="361"/>
      </w:pPr>
    </w:lvl>
    <w:lvl w:ilvl="3">
      <w:numFmt w:val="bullet"/>
      <w:lvlText w:val="•"/>
      <w:lvlJc w:val="left"/>
      <w:pPr>
        <w:ind w:left="2752" w:hanging="361"/>
      </w:pPr>
    </w:lvl>
    <w:lvl w:ilvl="4">
      <w:numFmt w:val="bullet"/>
      <w:lvlText w:val="•"/>
      <w:lvlJc w:val="left"/>
      <w:pPr>
        <w:ind w:left="3633" w:hanging="361"/>
      </w:pPr>
    </w:lvl>
    <w:lvl w:ilvl="5">
      <w:numFmt w:val="bullet"/>
      <w:lvlText w:val="•"/>
      <w:lvlJc w:val="left"/>
      <w:pPr>
        <w:ind w:left="4514" w:hanging="361"/>
      </w:pPr>
    </w:lvl>
    <w:lvl w:ilvl="6">
      <w:numFmt w:val="bullet"/>
      <w:lvlText w:val="•"/>
      <w:lvlJc w:val="left"/>
      <w:pPr>
        <w:ind w:left="5395" w:hanging="361"/>
      </w:pPr>
    </w:lvl>
    <w:lvl w:ilvl="7">
      <w:numFmt w:val="bullet"/>
      <w:lvlText w:val="•"/>
      <w:lvlJc w:val="left"/>
      <w:pPr>
        <w:ind w:left="6276" w:hanging="361"/>
      </w:pPr>
    </w:lvl>
    <w:lvl w:ilvl="8">
      <w:numFmt w:val="bullet"/>
      <w:lvlText w:val="•"/>
      <w:lvlJc w:val="left"/>
      <w:pPr>
        <w:ind w:left="7157" w:hanging="361"/>
      </w:pPr>
    </w:lvl>
  </w:abstractNum>
  <w:abstractNum w:abstractNumId="1">
    <w:nsid w:val="00000440"/>
    <w:multiLevelType w:val="multilevel"/>
    <w:tmpl w:val="000008C3"/>
    <w:lvl w:ilvl="0">
      <w:start w:val="1"/>
      <w:numFmt w:val="decimal"/>
      <w:lvlText w:val="%1."/>
      <w:lvlJc w:val="left"/>
      <w:pPr>
        <w:ind w:left="871" w:hanging="340"/>
      </w:pPr>
      <w:rPr>
        <w:rFonts w:ascii="Times New Roman" w:hAnsi="Times New Roman" w:cs="Times New Roman"/>
        <w:b w:val="0"/>
        <w:bCs w:val="0"/>
        <w:spacing w:val="-1"/>
        <w:w w:val="102"/>
        <w:sz w:val="22"/>
        <w:szCs w:val="22"/>
      </w:rPr>
    </w:lvl>
    <w:lvl w:ilvl="1">
      <w:start w:val="1"/>
      <w:numFmt w:val="lowerLetter"/>
      <w:lvlText w:val="(%2)"/>
      <w:lvlJc w:val="left"/>
      <w:pPr>
        <w:ind w:left="2395" w:hanging="340"/>
      </w:pPr>
      <w:rPr>
        <w:rFonts w:ascii="Times New Roman" w:hAnsi="Times New Roman" w:cs="Times New Roman"/>
        <w:b w:val="0"/>
        <w:bCs w:val="0"/>
        <w:spacing w:val="1"/>
        <w:w w:val="102"/>
        <w:sz w:val="22"/>
        <w:szCs w:val="22"/>
      </w:rPr>
    </w:lvl>
    <w:lvl w:ilvl="2">
      <w:numFmt w:val="bullet"/>
      <w:lvlText w:val="•"/>
      <w:lvlJc w:val="left"/>
      <w:pPr>
        <w:ind w:left="3120" w:hanging="340"/>
      </w:pPr>
    </w:lvl>
    <w:lvl w:ilvl="3">
      <w:numFmt w:val="bullet"/>
      <w:lvlText w:val="•"/>
      <w:lvlJc w:val="left"/>
      <w:pPr>
        <w:ind w:left="3845" w:hanging="340"/>
      </w:pPr>
    </w:lvl>
    <w:lvl w:ilvl="4">
      <w:numFmt w:val="bullet"/>
      <w:lvlText w:val="•"/>
      <w:lvlJc w:val="left"/>
      <w:pPr>
        <w:ind w:left="4570" w:hanging="340"/>
      </w:pPr>
    </w:lvl>
    <w:lvl w:ilvl="5">
      <w:numFmt w:val="bullet"/>
      <w:lvlText w:val="•"/>
      <w:lvlJc w:val="left"/>
      <w:pPr>
        <w:ind w:left="5295" w:hanging="340"/>
      </w:pPr>
    </w:lvl>
    <w:lvl w:ilvl="6">
      <w:numFmt w:val="bullet"/>
      <w:lvlText w:val="•"/>
      <w:lvlJc w:val="left"/>
      <w:pPr>
        <w:ind w:left="6020" w:hanging="340"/>
      </w:pPr>
    </w:lvl>
    <w:lvl w:ilvl="7">
      <w:numFmt w:val="bullet"/>
      <w:lvlText w:val="•"/>
      <w:lvlJc w:val="left"/>
      <w:pPr>
        <w:ind w:left="6745" w:hanging="340"/>
      </w:pPr>
    </w:lvl>
    <w:lvl w:ilvl="8">
      <w:numFmt w:val="bullet"/>
      <w:lvlText w:val="•"/>
      <w:lvlJc w:val="left"/>
      <w:pPr>
        <w:ind w:left="7470" w:hanging="340"/>
      </w:pPr>
    </w:lvl>
  </w:abstractNum>
  <w:abstractNum w:abstractNumId="2">
    <w:nsid w:val="00000441"/>
    <w:multiLevelType w:val="multilevel"/>
    <w:tmpl w:val="000008C4"/>
    <w:lvl w:ilvl="0">
      <w:start w:val="1"/>
      <w:numFmt w:val="decimal"/>
      <w:lvlText w:val="%1."/>
      <w:lvlJc w:val="left"/>
      <w:pPr>
        <w:ind w:left="924" w:hanging="678"/>
      </w:pPr>
      <w:rPr>
        <w:rFonts w:ascii="Times New Roman" w:hAnsi="Times New Roman" w:cs="Times New Roman"/>
        <w:b w:val="0"/>
        <w:bCs w:val="0"/>
        <w:spacing w:val="-1"/>
        <w:w w:val="102"/>
        <w:sz w:val="22"/>
        <w:szCs w:val="22"/>
      </w:rPr>
    </w:lvl>
    <w:lvl w:ilvl="1">
      <w:start w:val="1"/>
      <w:numFmt w:val="lowerLetter"/>
      <w:lvlText w:val="%2)"/>
      <w:lvlJc w:val="left"/>
      <w:pPr>
        <w:ind w:left="1488" w:hanging="339"/>
      </w:pPr>
      <w:rPr>
        <w:rFonts w:ascii="Times New Roman" w:hAnsi="Times New Roman" w:cs="Times New Roman"/>
        <w:b w:val="0"/>
        <w:bCs w:val="0"/>
        <w:spacing w:val="-1"/>
        <w:w w:val="102"/>
        <w:sz w:val="22"/>
        <w:szCs w:val="22"/>
      </w:rPr>
    </w:lvl>
    <w:lvl w:ilvl="2">
      <w:numFmt w:val="bullet"/>
      <w:lvlText w:val="•"/>
      <w:lvlJc w:val="left"/>
      <w:pPr>
        <w:ind w:left="2303" w:hanging="339"/>
      </w:pPr>
    </w:lvl>
    <w:lvl w:ilvl="3">
      <w:numFmt w:val="bullet"/>
      <w:lvlText w:val="•"/>
      <w:lvlJc w:val="left"/>
      <w:pPr>
        <w:ind w:left="3117" w:hanging="339"/>
      </w:pPr>
    </w:lvl>
    <w:lvl w:ilvl="4">
      <w:numFmt w:val="bullet"/>
      <w:lvlText w:val="•"/>
      <w:lvlJc w:val="left"/>
      <w:pPr>
        <w:ind w:left="3932" w:hanging="339"/>
      </w:pPr>
    </w:lvl>
    <w:lvl w:ilvl="5">
      <w:numFmt w:val="bullet"/>
      <w:lvlText w:val="•"/>
      <w:lvlJc w:val="left"/>
      <w:pPr>
        <w:ind w:left="4747" w:hanging="339"/>
      </w:pPr>
    </w:lvl>
    <w:lvl w:ilvl="6">
      <w:numFmt w:val="bullet"/>
      <w:lvlText w:val="•"/>
      <w:lvlJc w:val="left"/>
      <w:pPr>
        <w:ind w:left="5561" w:hanging="339"/>
      </w:pPr>
    </w:lvl>
    <w:lvl w:ilvl="7">
      <w:numFmt w:val="bullet"/>
      <w:lvlText w:val="•"/>
      <w:lvlJc w:val="left"/>
      <w:pPr>
        <w:ind w:left="6376" w:hanging="339"/>
      </w:pPr>
    </w:lvl>
    <w:lvl w:ilvl="8">
      <w:numFmt w:val="bullet"/>
      <w:lvlText w:val="•"/>
      <w:lvlJc w:val="left"/>
      <w:pPr>
        <w:ind w:left="7190" w:hanging="339"/>
      </w:pPr>
    </w:lvl>
  </w:abstractNum>
  <w:abstractNum w:abstractNumId="3">
    <w:nsid w:val="03A034B6"/>
    <w:multiLevelType w:val="hybridMultilevel"/>
    <w:tmpl w:val="4CC239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D645F46"/>
    <w:multiLevelType w:val="hybridMultilevel"/>
    <w:tmpl w:val="B0646852"/>
    <w:lvl w:ilvl="0" w:tplc="0813001B">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E534BA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6D5D1E"/>
    <w:multiLevelType w:val="hybridMultilevel"/>
    <w:tmpl w:val="34D2DBF2"/>
    <w:lvl w:ilvl="0" w:tplc="95A677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2A2693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1517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3C6747E"/>
    <w:multiLevelType w:val="hybridMultilevel"/>
    <w:tmpl w:val="C666E33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3500783"/>
    <w:multiLevelType w:val="multilevel"/>
    <w:tmpl w:val="A2D43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fid1"/>
      <w:lvlText w:val="%9."/>
      <w:lvlJc w:val="left"/>
      <w:pPr>
        <w:tabs>
          <w:tab w:val="num" w:pos="6480"/>
        </w:tabs>
        <w:ind w:left="6480" w:hanging="720"/>
      </w:pPr>
    </w:lvl>
  </w:abstractNum>
  <w:abstractNum w:abstractNumId="10">
    <w:nsid w:val="43FF4068"/>
    <w:multiLevelType w:val="hybridMultilevel"/>
    <w:tmpl w:val="AE86ED68"/>
    <w:lvl w:ilvl="0" w:tplc="08130017">
      <w:start w:val="1"/>
      <w:numFmt w:val="lowerLetter"/>
      <w:lvlText w:val="%1)"/>
      <w:lvlJc w:val="left"/>
      <w:pPr>
        <w:ind w:left="1871" w:hanging="360"/>
      </w:pPr>
    </w:lvl>
    <w:lvl w:ilvl="1" w:tplc="3A3435DE">
      <w:start w:val="1"/>
      <w:numFmt w:val="decimal"/>
      <w:lvlText w:val="%2."/>
      <w:lvlJc w:val="left"/>
      <w:pPr>
        <w:ind w:left="2591" w:hanging="360"/>
      </w:pPr>
      <w:rPr>
        <w:rFonts w:hint="default"/>
      </w:rPr>
    </w:lvl>
    <w:lvl w:ilvl="2" w:tplc="0813001B" w:tentative="1">
      <w:start w:val="1"/>
      <w:numFmt w:val="lowerRoman"/>
      <w:lvlText w:val="%3."/>
      <w:lvlJc w:val="right"/>
      <w:pPr>
        <w:ind w:left="3311" w:hanging="180"/>
      </w:pPr>
    </w:lvl>
    <w:lvl w:ilvl="3" w:tplc="0813000F" w:tentative="1">
      <w:start w:val="1"/>
      <w:numFmt w:val="decimal"/>
      <w:lvlText w:val="%4."/>
      <w:lvlJc w:val="left"/>
      <w:pPr>
        <w:ind w:left="4031" w:hanging="360"/>
      </w:pPr>
    </w:lvl>
    <w:lvl w:ilvl="4" w:tplc="08130019" w:tentative="1">
      <w:start w:val="1"/>
      <w:numFmt w:val="lowerLetter"/>
      <w:lvlText w:val="%5."/>
      <w:lvlJc w:val="left"/>
      <w:pPr>
        <w:ind w:left="4751" w:hanging="360"/>
      </w:pPr>
    </w:lvl>
    <w:lvl w:ilvl="5" w:tplc="0813001B" w:tentative="1">
      <w:start w:val="1"/>
      <w:numFmt w:val="lowerRoman"/>
      <w:lvlText w:val="%6."/>
      <w:lvlJc w:val="right"/>
      <w:pPr>
        <w:ind w:left="5471" w:hanging="180"/>
      </w:pPr>
    </w:lvl>
    <w:lvl w:ilvl="6" w:tplc="0813000F" w:tentative="1">
      <w:start w:val="1"/>
      <w:numFmt w:val="decimal"/>
      <w:lvlText w:val="%7."/>
      <w:lvlJc w:val="left"/>
      <w:pPr>
        <w:ind w:left="6191" w:hanging="360"/>
      </w:pPr>
    </w:lvl>
    <w:lvl w:ilvl="7" w:tplc="08130019" w:tentative="1">
      <w:start w:val="1"/>
      <w:numFmt w:val="lowerLetter"/>
      <w:lvlText w:val="%8."/>
      <w:lvlJc w:val="left"/>
      <w:pPr>
        <w:ind w:left="6911" w:hanging="360"/>
      </w:pPr>
    </w:lvl>
    <w:lvl w:ilvl="8" w:tplc="0813001B" w:tentative="1">
      <w:start w:val="1"/>
      <w:numFmt w:val="lowerRoman"/>
      <w:lvlText w:val="%9."/>
      <w:lvlJc w:val="right"/>
      <w:pPr>
        <w:ind w:left="7631" w:hanging="180"/>
      </w:pPr>
    </w:lvl>
  </w:abstractNum>
  <w:abstractNum w:abstractNumId="11">
    <w:nsid w:val="468C3261"/>
    <w:multiLevelType w:val="hybridMultilevel"/>
    <w:tmpl w:val="E53CE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pStyle w:val="Header2-SubClauses"/>
      <w:lvlText w:val="17.%2"/>
      <w:lvlJc w:val="left"/>
      <w:pPr>
        <w:tabs>
          <w:tab w:val="num" w:pos="600"/>
        </w:tabs>
        <w:ind w:left="600" w:hanging="600"/>
      </w:pPr>
      <w:rPr>
        <w:rFonts w:hint="default"/>
      </w:rPr>
    </w:lvl>
    <w:lvl w:ilvl="2">
      <w:start w:val="1"/>
      <w:numFmt w:val="lowerLetter"/>
      <w:pStyle w:val="P3Header1-Clauses"/>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D435D9"/>
    <w:multiLevelType w:val="hybridMultilevel"/>
    <w:tmpl w:val="148A75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2826DA5"/>
    <w:multiLevelType w:val="multilevel"/>
    <w:tmpl w:val="4440C4EC"/>
    <w:lvl w:ilvl="0">
      <w:start w:val="1"/>
      <w:numFmt w:val="lowerLetter"/>
      <w:lvlText w:val="%1)"/>
      <w:lvlJc w:val="left"/>
      <w:pPr>
        <w:ind w:left="812" w:hanging="339"/>
      </w:pPr>
      <w:rPr>
        <w:rFonts w:hint="default"/>
        <w:b w:val="0"/>
        <w:bCs w:val="0"/>
        <w:spacing w:val="-1"/>
        <w:w w:val="102"/>
        <w:sz w:val="22"/>
        <w:szCs w:val="22"/>
      </w:rPr>
    </w:lvl>
    <w:lvl w:ilvl="1">
      <w:start w:val="1"/>
      <w:numFmt w:val="lowerLetter"/>
      <w:lvlText w:val="%2)"/>
      <w:lvlJc w:val="left"/>
      <w:pPr>
        <w:ind w:left="1490" w:hanging="339"/>
      </w:pPr>
      <w:rPr>
        <w:rFonts w:ascii="Times New Roman" w:hAnsi="Times New Roman" w:cs="Times New Roman" w:hint="default"/>
        <w:b w:val="0"/>
        <w:bCs w:val="0"/>
        <w:spacing w:val="-1"/>
        <w:w w:val="102"/>
        <w:sz w:val="22"/>
        <w:szCs w:val="22"/>
      </w:rPr>
    </w:lvl>
    <w:lvl w:ilvl="2">
      <w:numFmt w:val="bullet"/>
      <w:lvlText w:val="•"/>
      <w:lvlJc w:val="left"/>
      <w:pPr>
        <w:ind w:left="2338" w:hanging="339"/>
      </w:pPr>
      <w:rPr>
        <w:rFonts w:hint="default"/>
      </w:rPr>
    </w:lvl>
    <w:lvl w:ilvl="3">
      <w:numFmt w:val="bullet"/>
      <w:lvlText w:val="•"/>
      <w:lvlJc w:val="left"/>
      <w:pPr>
        <w:ind w:left="3186" w:hanging="339"/>
      </w:pPr>
      <w:rPr>
        <w:rFonts w:hint="default"/>
      </w:rPr>
    </w:lvl>
    <w:lvl w:ilvl="4">
      <w:numFmt w:val="bullet"/>
      <w:lvlText w:val="•"/>
      <w:lvlJc w:val="left"/>
      <w:pPr>
        <w:ind w:left="4033" w:hanging="339"/>
      </w:pPr>
      <w:rPr>
        <w:rFonts w:hint="default"/>
      </w:rPr>
    </w:lvl>
    <w:lvl w:ilvl="5">
      <w:numFmt w:val="bullet"/>
      <w:lvlText w:val="•"/>
      <w:lvlJc w:val="left"/>
      <w:pPr>
        <w:ind w:left="4881" w:hanging="339"/>
      </w:pPr>
      <w:rPr>
        <w:rFonts w:hint="default"/>
      </w:rPr>
    </w:lvl>
    <w:lvl w:ilvl="6">
      <w:numFmt w:val="bullet"/>
      <w:lvlText w:val="•"/>
      <w:lvlJc w:val="left"/>
      <w:pPr>
        <w:ind w:left="5729" w:hanging="339"/>
      </w:pPr>
      <w:rPr>
        <w:rFonts w:hint="default"/>
      </w:rPr>
    </w:lvl>
    <w:lvl w:ilvl="7">
      <w:numFmt w:val="bullet"/>
      <w:lvlText w:val="•"/>
      <w:lvlJc w:val="left"/>
      <w:pPr>
        <w:ind w:left="6576" w:hanging="339"/>
      </w:pPr>
      <w:rPr>
        <w:rFonts w:hint="default"/>
      </w:rPr>
    </w:lvl>
    <w:lvl w:ilvl="8">
      <w:numFmt w:val="bullet"/>
      <w:lvlText w:val="•"/>
      <w:lvlJc w:val="left"/>
      <w:pPr>
        <w:ind w:left="7424" w:hanging="339"/>
      </w:pPr>
      <w:rPr>
        <w:rFonts w:hint="default"/>
      </w:rPr>
    </w:lvl>
  </w:abstractNum>
  <w:abstractNum w:abstractNumId="15">
    <w:nsid w:val="746E649D"/>
    <w:multiLevelType w:val="hybridMultilevel"/>
    <w:tmpl w:val="3418F77A"/>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nsid w:val="7F995DB7"/>
    <w:multiLevelType w:val="hybridMultilevel"/>
    <w:tmpl w:val="E0A498AE"/>
    <w:lvl w:ilvl="0" w:tplc="0409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
  </w:num>
  <w:num w:numId="5">
    <w:abstractNumId w:val="0"/>
  </w:num>
  <w:num w:numId="6">
    <w:abstractNumId w:val="3"/>
  </w:num>
  <w:num w:numId="7">
    <w:abstractNumId w:val="10"/>
  </w:num>
  <w:num w:numId="8">
    <w:abstractNumId w:val="6"/>
  </w:num>
  <w:num w:numId="9">
    <w:abstractNumId w:val="15"/>
  </w:num>
  <w:num w:numId="10">
    <w:abstractNumId w:val="11"/>
  </w:num>
  <w:num w:numId="11">
    <w:abstractNumId w:val="4"/>
  </w:num>
  <w:num w:numId="12">
    <w:abstractNumId w:val="13"/>
  </w:num>
  <w:num w:numId="13">
    <w:abstractNumId w:val="8"/>
  </w:num>
  <w:num w:numId="14">
    <w:abstractNumId w:val="14"/>
  </w:num>
  <w:num w:numId="15">
    <w:abstractNumId w:val="16"/>
  </w:num>
  <w:num w:numId="16">
    <w:abstractNumId w:val="5"/>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olas Myint">
    <w15:presenceInfo w15:providerId="AD" w15:userId="S-1-5-21-88094858-919529-1617787245-380306"/>
  </w15:person>
  <w15:person w15:author="Rene SD. Manuel">
    <w15:presenceInfo w15:providerId="AD" w15:userId="S-1-5-21-88094858-919529-1617787245-176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9F3285"/>
    <w:rsid w:val="000002AF"/>
    <w:rsid w:val="000003C8"/>
    <w:rsid w:val="0000098D"/>
    <w:rsid w:val="0000179D"/>
    <w:rsid w:val="0000189A"/>
    <w:rsid w:val="00003718"/>
    <w:rsid w:val="00003776"/>
    <w:rsid w:val="00005569"/>
    <w:rsid w:val="000118F5"/>
    <w:rsid w:val="00012AFC"/>
    <w:rsid w:val="000163EC"/>
    <w:rsid w:val="000163F5"/>
    <w:rsid w:val="000172A8"/>
    <w:rsid w:val="000177A9"/>
    <w:rsid w:val="00017E61"/>
    <w:rsid w:val="000203B8"/>
    <w:rsid w:val="0002070E"/>
    <w:rsid w:val="00020E7E"/>
    <w:rsid w:val="0002134C"/>
    <w:rsid w:val="00021457"/>
    <w:rsid w:val="00021D8C"/>
    <w:rsid w:val="00022EEB"/>
    <w:rsid w:val="00025226"/>
    <w:rsid w:val="00027271"/>
    <w:rsid w:val="00027300"/>
    <w:rsid w:val="00031717"/>
    <w:rsid w:val="0003249B"/>
    <w:rsid w:val="00032951"/>
    <w:rsid w:val="0003492A"/>
    <w:rsid w:val="00035633"/>
    <w:rsid w:val="00035CC4"/>
    <w:rsid w:val="00040641"/>
    <w:rsid w:val="00044706"/>
    <w:rsid w:val="00045272"/>
    <w:rsid w:val="00047658"/>
    <w:rsid w:val="00050861"/>
    <w:rsid w:val="000510CA"/>
    <w:rsid w:val="000511F6"/>
    <w:rsid w:val="00052762"/>
    <w:rsid w:val="00052E88"/>
    <w:rsid w:val="0005452F"/>
    <w:rsid w:val="00055066"/>
    <w:rsid w:val="000558DB"/>
    <w:rsid w:val="00055A70"/>
    <w:rsid w:val="000571C5"/>
    <w:rsid w:val="00061F17"/>
    <w:rsid w:val="00063A1C"/>
    <w:rsid w:val="00063A22"/>
    <w:rsid w:val="00065815"/>
    <w:rsid w:val="0006753B"/>
    <w:rsid w:val="000676CC"/>
    <w:rsid w:val="000725B9"/>
    <w:rsid w:val="000742E0"/>
    <w:rsid w:val="000756D0"/>
    <w:rsid w:val="000756FA"/>
    <w:rsid w:val="00077C3C"/>
    <w:rsid w:val="00080FC3"/>
    <w:rsid w:val="000824B5"/>
    <w:rsid w:val="000825FC"/>
    <w:rsid w:val="00082EE6"/>
    <w:rsid w:val="00083323"/>
    <w:rsid w:val="0008386E"/>
    <w:rsid w:val="000841D8"/>
    <w:rsid w:val="000925A8"/>
    <w:rsid w:val="00093839"/>
    <w:rsid w:val="00093BE4"/>
    <w:rsid w:val="00093C3B"/>
    <w:rsid w:val="0009536D"/>
    <w:rsid w:val="00095E33"/>
    <w:rsid w:val="000969CA"/>
    <w:rsid w:val="00096FD4"/>
    <w:rsid w:val="00097856"/>
    <w:rsid w:val="00097CCA"/>
    <w:rsid w:val="000A10CC"/>
    <w:rsid w:val="000A4442"/>
    <w:rsid w:val="000A5537"/>
    <w:rsid w:val="000A5ED3"/>
    <w:rsid w:val="000A7841"/>
    <w:rsid w:val="000B0C0A"/>
    <w:rsid w:val="000B0CAF"/>
    <w:rsid w:val="000B10D2"/>
    <w:rsid w:val="000B2464"/>
    <w:rsid w:val="000B3422"/>
    <w:rsid w:val="000B4BA4"/>
    <w:rsid w:val="000B5341"/>
    <w:rsid w:val="000C0864"/>
    <w:rsid w:val="000C27A7"/>
    <w:rsid w:val="000C2D2F"/>
    <w:rsid w:val="000C67E3"/>
    <w:rsid w:val="000C775D"/>
    <w:rsid w:val="000D0674"/>
    <w:rsid w:val="000D2CDD"/>
    <w:rsid w:val="000D38BF"/>
    <w:rsid w:val="000D5836"/>
    <w:rsid w:val="000D6314"/>
    <w:rsid w:val="000E0093"/>
    <w:rsid w:val="000E28E2"/>
    <w:rsid w:val="000E43AD"/>
    <w:rsid w:val="000E4DA6"/>
    <w:rsid w:val="000E6682"/>
    <w:rsid w:val="000E7087"/>
    <w:rsid w:val="000F184B"/>
    <w:rsid w:val="000F2E7F"/>
    <w:rsid w:val="000F3A44"/>
    <w:rsid w:val="000F3A75"/>
    <w:rsid w:val="000F4400"/>
    <w:rsid w:val="000F5173"/>
    <w:rsid w:val="000F5265"/>
    <w:rsid w:val="000F5303"/>
    <w:rsid w:val="000F6713"/>
    <w:rsid w:val="000F76D9"/>
    <w:rsid w:val="000F7B45"/>
    <w:rsid w:val="001007CA"/>
    <w:rsid w:val="00106310"/>
    <w:rsid w:val="0011071F"/>
    <w:rsid w:val="0011139D"/>
    <w:rsid w:val="00112C01"/>
    <w:rsid w:val="00116E58"/>
    <w:rsid w:val="00117B94"/>
    <w:rsid w:val="00117DFE"/>
    <w:rsid w:val="00122EF2"/>
    <w:rsid w:val="0012493A"/>
    <w:rsid w:val="00125282"/>
    <w:rsid w:val="001255EE"/>
    <w:rsid w:val="001259A8"/>
    <w:rsid w:val="00127571"/>
    <w:rsid w:val="00127878"/>
    <w:rsid w:val="00127B79"/>
    <w:rsid w:val="00134F06"/>
    <w:rsid w:val="00140055"/>
    <w:rsid w:val="001419D3"/>
    <w:rsid w:val="00141A7C"/>
    <w:rsid w:val="001437C5"/>
    <w:rsid w:val="00144BC8"/>
    <w:rsid w:val="00145C34"/>
    <w:rsid w:val="00146E3E"/>
    <w:rsid w:val="0015046C"/>
    <w:rsid w:val="00150522"/>
    <w:rsid w:val="00150C0E"/>
    <w:rsid w:val="00151DD8"/>
    <w:rsid w:val="00151EB5"/>
    <w:rsid w:val="001536E8"/>
    <w:rsid w:val="00153BDE"/>
    <w:rsid w:val="00155789"/>
    <w:rsid w:val="00155970"/>
    <w:rsid w:val="0015641F"/>
    <w:rsid w:val="001577D7"/>
    <w:rsid w:val="00157CB0"/>
    <w:rsid w:val="0016049A"/>
    <w:rsid w:val="00161E8F"/>
    <w:rsid w:val="00163F50"/>
    <w:rsid w:val="00164191"/>
    <w:rsid w:val="00164874"/>
    <w:rsid w:val="00167230"/>
    <w:rsid w:val="00167C60"/>
    <w:rsid w:val="00170932"/>
    <w:rsid w:val="0017125F"/>
    <w:rsid w:val="001720D7"/>
    <w:rsid w:val="00173DB8"/>
    <w:rsid w:val="00176774"/>
    <w:rsid w:val="00176DF6"/>
    <w:rsid w:val="00180143"/>
    <w:rsid w:val="00181D78"/>
    <w:rsid w:val="00183EEA"/>
    <w:rsid w:val="00191CD6"/>
    <w:rsid w:val="00192BB4"/>
    <w:rsid w:val="00194023"/>
    <w:rsid w:val="001949F7"/>
    <w:rsid w:val="00195279"/>
    <w:rsid w:val="0019598F"/>
    <w:rsid w:val="00197314"/>
    <w:rsid w:val="001A0E76"/>
    <w:rsid w:val="001A1F80"/>
    <w:rsid w:val="001A35D5"/>
    <w:rsid w:val="001A4709"/>
    <w:rsid w:val="001A6B46"/>
    <w:rsid w:val="001A7676"/>
    <w:rsid w:val="001A7E4C"/>
    <w:rsid w:val="001B0FD1"/>
    <w:rsid w:val="001B33D8"/>
    <w:rsid w:val="001B394A"/>
    <w:rsid w:val="001B3E41"/>
    <w:rsid w:val="001B41B7"/>
    <w:rsid w:val="001B60D0"/>
    <w:rsid w:val="001B6921"/>
    <w:rsid w:val="001C1EE0"/>
    <w:rsid w:val="001C2110"/>
    <w:rsid w:val="001C32F2"/>
    <w:rsid w:val="001C5C2B"/>
    <w:rsid w:val="001C7445"/>
    <w:rsid w:val="001C7C46"/>
    <w:rsid w:val="001D0324"/>
    <w:rsid w:val="001D26B7"/>
    <w:rsid w:val="001D2A7E"/>
    <w:rsid w:val="001D571C"/>
    <w:rsid w:val="001D5E9C"/>
    <w:rsid w:val="001D7288"/>
    <w:rsid w:val="001E14F1"/>
    <w:rsid w:val="001E21CA"/>
    <w:rsid w:val="001E2624"/>
    <w:rsid w:val="001E4D6E"/>
    <w:rsid w:val="001E6EFC"/>
    <w:rsid w:val="001E73A7"/>
    <w:rsid w:val="001E76A5"/>
    <w:rsid w:val="001F0D21"/>
    <w:rsid w:val="001F142E"/>
    <w:rsid w:val="001F22ED"/>
    <w:rsid w:val="001F2782"/>
    <w:rsid w:val="001F36D2"/>
    <w:rsid w:val="001F3B6A"/>
    <w:rsid w:val="001F4F0A"/>
    <w:rsid w:val="001F5BF8"/>
    <w:rsid w:val="001F6865"/>
    <w:rsid w:val="001F6DF2"/>
    <w:rsid w:val="001F6ED8"/>
    <w:rsid w:val="001F74D3"/>
    <w:rsid w:val="00200661"/>
    <w:rsid w:val="00201073"/>
    <w:rsid w:val="00203CF8"/>
    <w:rsid w:val="00204844"/>
    <w:rsid w:val="002049FC"/>
    <w:rsid w:val="00206147"/>
    <w:rsid w:val="00206A6F"/>
    <w:rsid w:val="00207821"/>
    <w:rsid w:val="00214339"/>
    <w:rsid w:val="00214D44"/>
    <w:rsid w:val="00215227"/>
    <w:rsid w:val="0021556E"/>
    <w:rsid w:val="002160AE"/>
    <w:rsid w:val="002206C1"/>
    <w:rsid w:val="002243C7"/>
    <w:rsid w:val="0022708A"/>
    <w:rsid w:val="00227255"/>
    <w:rsid w:val="00227CF6"/>
    <w:rsid w:val="0023025D"/>
    <w:rsid w:val="00230C9E"/>
    <w:rsid w:val="00234B1A"/>
    <w:rsid w:val="00234F00"/>
    <w:rsid w:val="00236D45"/>
    <w:rsid w:val="00240830"/>
    <w:rsid w:val="00240A7A"/>
    <w:rsid w:val="002411BB"/>
    <w:rsid w:val="00244C05"/>
    <w:rsid w:val="00245BBB"/>
    <w:rsid w:val="00245FE9"/>
    <w:rsid w:val="0024697E"/>
    <w:rsid w:val="00247633"/>
    <w:rsid w:val="00250D3C"/>
    <w:rsid w:val="00255C4E"/>
    <w:rsid w:val="00260127"/>
    <w:rsid w:val="00261918"/>
    <w:rsid w:val="00262043"/>
    <w:rsid w:val="00262DFC"/>
    <w:rsid w:val="00262E71"/>
    <w:rsid w:val="00264BEC"/>
    <w:rsid w:val="00265986"/>
    <w:rsid w:val="00267F14"/>
    <w:rsid w:val="00270AC7"/>
    <w:rsid w:val="00270D3A"/>
    <w:rsid w:val="0027217C"/>
    <w:rsid w:val="0027387D"/>
    <w:rsid w:val="00275A09"/>
    <w:rsid w:val="00275DCB"/>
    <w:rsid w:val="0027734D"/>
    <w:rsid w:val="00280E23"/>
    <w:rsid w:val="0028142D"/>
    <w:rsid w:val="00282748"/>
    <w:rsid w:val="0028358C"/>
    <w:rsid w:val="00283676"/>
    <w:rsid w:val="0028439C"/>
    <w:rsid w:val="00284A3D"/>
    <w:rsid w:val="0028662D"/>
    <w:rsid w:val="00286EB3"/>
    <w:rsid w:val="00290FBA"/>
    <w:rsid w:val="00292ACF"/>
    <w:rsid w:val="00292CF4"/>
    <w:rsid w:val="00293193"/>
    <w:rsid w:val="00293F3C"/>
    <w:rsid w:val="00294E75"/>
    <w:rsid w:val="002955B2"/>
    <w:rsid w:val="00297FF1"/>
    <w:rsid w:val="002A0F69"/>
    <w:rsid w:val="002A2D4B"/>
    <w:rsid w:val="002A48B9"/>
    <w:rsid w:val="002A6AAD"/>
    <w:rsid w:val="002A784D"/>
    <w:rsid w:val="002A7D99"/>
    <w:rsid w:val="002B014C"/>
    <w:rsid w:val="002B230A"/>
    <w:rsid w:val="002B253C"/>
    <w:rsid w:val="002B29C7"/>
    <w:rsid w:val="002B41D6"/>
    <w:rsid w:val="002B55DE"/>
    <w:rsid w:val="002B6ED5"/>
    <w:rsid w:val="002B6FD9"/>
    <w:rsid w:val="002C063A"/>
    <w:rsid w:val="002C0A84"/>
    <w:rsid w:val="002C2FD3"/>
    <w:rsid w:val="002C441D"/>
    <w:rsid w:val="002C4DE1"/>
    <w:rsid w:val="002C4E2C"/>
    <w:rsid w:val="002C5E53"/>
    <w:rsid w:val="002D0BBB"/>
    <w:rsid w:val="002D331D"/>
    <w:rsid w:val="002D3960"/>
    <w:rsid w:val="002D4984"/>
    <w:rsid w:val="002D5024"/>
    <w:rsid w:val="002D5C80"/>
    <w:rsid w:val="002D6362"/>
    <w:rsid w:val="002D72CE"/>
    <w:rsid w:val="002E0C1F"/>
    <w:rsid w:val="002E7546"/>
    <w:rsid w:val="002E7F94"/>
    <w:rsid w:val="002F1E09"/>
    <w:rsid w:val="002F2B51"/>
    <w:rsid w:val="002F4FAD"/>
    <w:rsid w:val="002F6CD6"/>
    <w:rsid w:val="002F7261"/>
    <w:rsid w:val="0030162F"/>
    <w:rsid w:val="00302BAE"/>
    <w:rsid w:val="00302FBD"/>
    <w:rsid w:val="003030E6"/>
    <w:rsid w:val="00304716"/>
    <w:rsid w:val="00305471"/>
    <w:rsid w:val="0030784E"/>
    <w:rsid w:val="0031285F"/>
    <w:rsid w:val="003130A5"/>
    <w:rsid w:val="00313E25"/>
    <w:rsid w:val="003155BE"/>
    <w:rsid w:val="0031644C"/>
    <w:rsid w:val="00317626"/>
    <w:rsid w:val="00320C08"/>
    <w:rsid w:val="00322360"/>
    <w:rsid w:val="0032250C"/>
    <w:rsid w:val="003229A1"/>
    <w:rsid w:val="0032366F"/>
    <w:rsid w:val="003236D8"/>
    <w:rsid w:val="00323CC9"/>
    <w:rsid w:val="0032630D"/>
    <w:rsid w:val="003267BB"/>
    <w:rsid w:val="00326E5F"/>
    <w:rsid w:val="00326F29"/>
    <w:rsid w:val="00330006"/>
    <w:rsid w:val="003300CE"/>
    <w:rsid w:val="00330F38"/>
    <w:rsid w:val="0033153B"/>
    <w:rsid w:val="00332133"/>
    <w:rsid w:val="0033287C"/>
    <w:rsid w:val="00333A2F"/>
    <w:rsid w:val="00333D70"/>
    <w:rsid w:val="00334413"/>
    <w:rsid w:val="0033505D"/>
    <w:rsid w:val="003360F0"/>
    <w:rsid w:val="00342DA6"/>
    <w:rsid w:val="00344261"/>
    <w:rsid w:val="00345269"/>
    <w:rsid w:val="00345C68"/>
    <w:rsid w:val="003466A9"/>
    <w:rsid w:val="003467FB"/>
    <w:rsid w:val="00346947"/>
    <w:rsid w:val="003473D8"/>
    <w:rsid w:val="0034741C"/>
    <w:rsid w:val="003478B9"/>
    <w:rsid w:val="003515E0"/>
    <w:rsid w:val="00353F38"/>
    <w:rsid w:val="00354019"/>
    <w:rsid w:val="003541B6"/>
    <w:rsid w:val="00355C3C"/>
    <w:rsid w:val="00356068"/>
    <w:rsid w:val="0035661C"/>
    <w:rsid w:val="00363140"/>
    <w:rsid w:val="00363D06"/>
    <w:rsid w:val="003643C3"/>
    <w:rsid w:val="00364CC5"/>
    <w:rsid w:val="00365134"/>
    <w:rsid w:val="00365A46"/>
    <w:rsid w:val="00367919"/>
    <w:rsid w:val="00367CAF"/>
    <w:rsid w:val="0037014F"/>
    <w:rsid w:val="00372205"/>
    <w:rsid w:val="003727E0"/>
    <w:rsid w:val="00373F59"/>
    <w:rsid w:val="0037475C"/>
    <w:rsid w:val="00377636"/>
    <w:rsid w:val="00377F07"/>
    <w:rsid w:val="00377F27"/>
    <w:rsid w:val="00380DD8"/>
    <w:rsid w:val="00380F34"/>
    <w:rsid w:val="003818F4"/>
    <w:rsid w:val="00381E6C"/>
    <w:rsid w:val="00385711"/>
    <w:rsid w:val="00386F91"/>
    <w:rsid w:val="003903E6"/>
    <w:rsid w:val="00392F03"/>
    <w:rsid w:val="003932FE"/>
    <w:rsid w:val="00394B31"/>
    <w:rsid w:val="00394C34"/>
    <w:rsid w:val="003A0638"/>
    <w:rsid w:val="003A10E4"/>
    <w:rsid w:val="003A22F2"/>
    <w:rsid w:val="003A3679"/>
    <w:rsid w:val="003A4A96"/>
    <w:rsid w:val="003A5730"/>
    <w:rsid w:val="003B08F0"/>
    <w:rsid w:val="003B1884"/>
    <w:rsid w:val="003B1F05"/>
    <w:rsid w:val="003B2319"/>
    <w:rsid w:val="003B260B"/>
    <w:rsid w:val="003B2BFB"/>
    <w:rsid w:val="003B553A"/>
    <w:rsid w:val="003B5942"/>
    <w:rsid w:val="003B624A"/>
    <w:rsid w:val="003B7719"/>
    <w:rsid w:val="003C0F7A"/>
    <w:rsid w:val="003C16F8"/>
    <w:rsid w:val="003C19D8"/>
    <w:rsid w:val="003C2839"/>
    <w:rsid w:val="003C50A4"/>
    <w:rsid w:val="003C67A3"/>
    <w:rsid w:val="003C6E9B"/>
    <w:rsid w:val="003C6EF9"/>
    <w:rsid w:val="003C74D3"/>
    <w:rsid w:val="003D0BD0"/>
    <w:rsid w:val="003D1093"/>
    <w:rsid w:val="003D21FA"/>
    <w:rsid w:val="003D275F"/>
    <w:rsid w:val="003D5DE5"/>
    <w:rsid w:val="003D67D3"/>
    <w:rsid w:val="003D6D9E"/>
    <w:rsid w:val="003E09ED"/>
    <w:rsid w:val="003E0FB3"/>
    <w:rsid w:val="003E5CB0"/>
    <w:rsid w:val="003E6A17"/>
    <w:rsid w:val="003E7FA8"/>
    <w:rsid w:val="003F008E"/>
    <w:rsid w:val="003F04F8"/>
    <w:rsid w:val="003F0DD4"/>
    <w:rsid w:val="003F4453"/>
    <w:rsid w:val="003F4800"/>
    <w:rsid w:val="003F48B2"/>
    <w:rsid w:val="003F4BDC"/>
    <w:rsid w:val="003F4C15"/>
    <w:rsid w:val="003F4E34"/>
    <w:rsid w:val="003F5579"/>
    <w:rsid w:val="003F69BD"/>
    <w:rsid w:val="003F6A1E"/>
    <w:rsid w:val="003F7125"/>
    <w:rsid w:val="003F7D9B"/>
    <w:rsid w:val="004003DA"/>
    <w:rsid w:val="00400672"/>
    <w:rsid w:val="00403F5A"/>
    <w:rsid w:val="00404356"/>
    <w:rsid w:val="00404BDB"/>
    <w:rsid w:val="00404FC8"/>
    <w:rsid w:val="00405107"/>
    <w:rsid w:val="00406B6B"/>
    <w:rsid w:val="00410277"/>
    <w:rsid w:val="0041569D"/>
    <w:rsid w:val="004158DC"/>
    <w:rsid w:val="0041753C"/>
    <w:rsid w:val="004179C1"/>
    <w:rsid w:val="0042103D"/>
    <w:rsid w:val="00421302"/>
    <w:rsid w:val="0042184A"/>
    <w:rsid w:val="00423111"/>
    <w:rsid w:val="004238BE"/>
    <w:rsid w:val="0042437F"/>
    <w:rsid w:val="00424911"/>
    <w:rsid w:val="00425DCE"/>
    <w:rsid w:val="00425E8B"/>
    <w:rsid w:val="00426806"/>
    <w:rsid w:val="00427522"/>
    <w:rsid w:val="004311A5"/>
    <w:rsid w:val="00433808"/>
    <w:rsid w:val="00436C8F"/>
    <w:rsid w:val="00437018"/>
    <w:rsid w:val="00437BE8"/>
    <w:rsid w:val="00441206"/>
    <w:rsid w:val="00443889"/>
    <w:rsid w:val="00443980"/>
    <w:rsid w:val="00443DA8"/>
    <w:rsid w:val="00443EEB"/>
    <w:rsid w:val="004455E7"/>
    <w:rsid w:val="0044598D"/>
    <w:rsid w:val="00446142"/>
    <w:rsid w:val="00446AC0"/>
    <w:rsid w:val="004475F7"/>
    <w:rsid w:val="00447840"/>
    <w:rsid w:val="004506FE"/>
    <w:rsid w:val="004509F6"/>
    <w:rsid w:val="00451C17"/>
    <w:rsid w:val="00451EAA"/>
    <w:rsid w:val="0045210B"/>
    <w:rsid w:val="004522AB"/>
    <w:rsid w:val="0045272E"/>
    <w:rsid w:val="004547CF"/>
    <w:rsid w:val="0045601C"/>
    <w:rsid w:val="004574FB"/>
    <w:rsid w:val="0046013D"/>
    <w:rsid w:val="00460846"/>
    <w:rsid w:val="00460EBB"/>
    <w:rsid w:val="004613B8"/>
    <w:rsid w:val="0046238A"/>
    <w:rsid w:val="004643AE"/>
    <w:rsid w:val="004648F9"/>
    <w:rsid w:val="004658F8"/>
    <w:rsid w:val="00466925"/>
    <w:rsid w:val="00467844"/>
    <w:rsid w:val="00467A24"/>
    <w:rsid w:val="00473E70"/>
    <w:rsid w:val="004753A6"/>
    <w:rsid w:val="00475457"/>
    <w:rsid w:val="00475B45"/>
    <w:rsid w:val="004775D7"/>
    <w:rsid w:val="00477876"/>
    <w:rsid w:val="00480211"/>
    <w:rsid w:val="00481CF7"/>
    <w:rsid w:val="00481F37"/>
    <w:rsid w:val="0048326D"/>
    <w:rsid w:val="00484222"/>
    <w:rsid w:val="00485B4C"/>
    <w:rsid w:val="00487501"/>
    <w:rsid w:val="00492D35"/>
    <w:rsid w:val="0049344C"/>
    <w:rsid w:val="00493940"/>
    <w:rsid w:val="00494FEC"/>
    <w:rsid w:val="0049535E"/>
    <w:rsid w:val="004953E6"/>
    <w:rsid w:val="00495B0D"/>
    <w:rsid w:val="00495C7E"/>
    <w:rsid w:val="00496F86"/>
    <w:rsid w:val="00497F67"/>
    <w:rsid w:val="004A0761"/>
    <w:rsid w:val="004A0A99"/>
    <w:rsid w:val="004A1449"/>
    <w:rsid w:val="004A347F"/>
    <w:rsid w:val="004A5222"/>
    <w:rsid w:val="004A56DC"/>
    <w:rsid w:val="004A5BA5"/>
    <w:rsid w:val="004A73DD"/>
    <w:rsid w:val="004B091C"/>
    <w:rsid w:val="004B11BF"/>
    <w:rsid w:val="004B2974"/>
    <w:rsid w:val="004B43DB"/>
    <w:rsid w:val="004B453C"/>
    <w:rsid w:val="004B5009"/>
    <w:rsid w:val="004B61DB"/>
    <w:rsid w:val="004B7AD9"/>
    <w:rsid w:val="004C049C"/>
    <w:rsid w:val="004D0448"/>
    <w:rsid w:val="004D1CC6"/>
    <w:rsid w:val="004D2269"/>
    <w:rsid w:val="004D2BEF"/>
    <w:rsid w:val="004D4009"/>
    <w:rsid w:val="004D5435"/>
    <w:rsid w:val="004D54DA"/>
    <w:rsid w:val="004D56C3"/>
    <w:rsid w:val="004D61BE"/>
    <w:rsid w:val="004D6AE2"/>
    <w:rsid w:val="004E0DA2"/>
    <w:rsid w:val="004E22C8"/>
    <w:rsid w:val="004E3956"/>
    <w:rsid w:val="004E48EF"/>
    <w:rsid w:val="004E54B9"/>
    <w:rsid w:val="004E5A99"/>
    <w:rsid w:val="004E662A"/>
    <w:rsid w:val="004E72AF"/>
    <w:rsid w:val="004E7693"/>
    <w:rsid w:val="004F1484"/>
    <w:rsid w:val="004F34D3"/>
    <w:rsid w:val="004F47F9"/>
    <w:rsid w:val="004F4C3E"/>
    <w:rsid w:val="004F5E19"/>
    <w:rsid w:val="004F5F9C"/>
    <w:rsid w:val="004F672D"/>
    <w:rsid w:val="004F6F5C"/>
    <w:rsid w:val="004F773C"/>
    <w:rsid w:val="0050064D"/>
    <w:rsid w:val="005020B6"/>
    <w:rsid w:val="0050408B"/>
    <w:rsid w:val="00504AB2"/>
    <w:rsid w:val="0051109B"/>
    <w:rsid w:val="00513502"/>
    <w:rsid w:val="00513CCC"/>
    <w:rsid w:val="00514CBE"/>
    <w:rsid w:val="00514E24"/>
    <w:rsid w:val="005176D1"/>
    <w:rsid w:val="005179C8"/>
    <w:rsid w:val="00521422"/>
    <w:rsid w:val="00521645"/>
    <w:rsid w:val="005217EB"/>
    <w:rsid w:val="0052535E"/>
    <w:rsid w:val="00526107"/>
    <w:rsid w:val="00530325"/>
    <w:rsid w:val="00532FF2"/>
    <w:rsid w:val="005330A9"/>
    <w:rsid w:val="0053384D"/>
    <w:rsid w:val="00535150"/>
    <w:rsid w:val="0053588F"/>
    <w:rsid w:val="0053680F"/>
    <w:rsid w:val="00536EDE"/>
    <w:rsid w:val="00536F71"/>
    <w:rsid w:val="005374D9"/>
    <w:rsid w:val="005412C7"/>
    <w:rsid w:val="005424FA"/>
    <w:rsid w:val="00542A66"/>
    <w:rsid w:val="00542AFB"/>
    <w:rsid w:val="0054575F"/>
    <w:rsid w:val="00547154"/>
    <w:rsid w:val="00547263"/>
    <w:rsid w:val="005516AF"/>
    <w:rsid w:val="005518BB"/>
    <w:rsid w:val="0055256B"/>
    <w:rsid w:val="00553E65"/>
    <w:rsid w:val="005544E0"/>
    <w:rsid w:val="00554785"/>
    <w:rsid w:val="005552ED"/>
    <w:rsid w:val="00555EF4"/>
    <w:rsid w:val="00556365"/>
    <w:rsid w:val="00557323"/>
    <w:rsid w:val="00561FE7"/>
    <w:rsid w:val="00562296"/>
    <w:rsid w:val="0056332A"/>
    <w:rsid w:val="00563894"/>
    <w:rsid w:val="00564068"/>
    <w:rsid w:val="005641F5"/>
    <w:rsid w:val="00565DBC"/>
    <w:rsid w:val="00565F1F"/>
    <w:rsid w:val="005667B7"/>
    <w:rsid w:val="00566B1A"/>
    <w:rsid w:val="00566FF0"/>
    <w:rsid w:val="005675C7"/>
    <w:rsid w:val="00570D16"/>
    <w:rsid w:val="00571A31"/>
    <w:rsid w:val="00574051"/>
    <w:rsid w:val="00576CE4"/>
    <w:rsid w:val="00577632"/>
    <w:rsid w:val="00577A74"/>
    <w:rsid w:val="00580E50"/>
    <w:rsid w:val="00582FC8"/>
    <w:rsid w:val="005832FE"/>
    <w:rsid w:val="00583823"/>
    <w:rsid w:val="00584C22"/>
    <w:rsid w:val="0058764D"/>
    <w:rsid w:val="00587D7A"/>
    <w:rsid w:val="0059018F"/>
    <w:rsid w:val="00592189"/>
    <w:rsid w:val="0059438F"/>
    <w:rsid w:val="00594E69"/>
    <w:rsid w:val="00595AA8"/>
    <w:rsid w:val="00596A9A"/>
    <w:rsid w:val="005A06DC"/>
    <w:rsid w:val="005A0B9D"/>
    <w:rsid w:val="005A1745"/>
    <w:rsid w:val="005A357C"/>
    <w:rsid w:val="005A6CCD"/>
    <w:rsid w:val="005A6D83"/>
    <w:rsid w:val="005A7D42"/>
    <w:rsid w:val="005B0FC6"/>
    <w:rsid w:val="005B1E32"/>
    <w:rsid w:val="005B38FA"/>
    <w:rsid w:val="005B3B98"/>
    <w:rsid w:val="005B5DEC"/>
    <w:rsid w:val="005B6A54"/>
    <w:rsid w:val="005B72E2"/>
    <w:rsid w:val="005C0BEE"/>
    <w:rsid w:val="005C0DDE"/>
    <w:rsid w:val="005C30E8"/>
    <w:rsid w:val="005C4863"/>
    <w:rsid w:val="005D2AB3"/>
    <w:rsid w:val="005D2DFB"/>
    <w:rsid w:val="005D38E7"/>
    <w:rsid w:val="005D4071"/>
    <w:rsid w:val="005D4B4D"/>
    <w:rsid w:val="005D5D42"/>
    <w:rsid w:val="005D7293"/>
    <w:rsid w:val="005D7B59"/>
    <w:rsid w:val="005E033E"/>
    <w:rsid w:val="005E3687"/>
    <w:rsid w:val="005E41AA"/>
    <w:rsid w:val="005E4F5E"/>
    <w:rsid w:val="005F0238"/>
    <w:rsid w:val="005F0632"/>
    <w:rsid w:val="005F0991"/>
    <w:rsid w:val="005F0EFA"/>
    <w:rsid w:val="005F11EA"/>
    <w:rsid w:val="005F2271"/>
    <w:rsid w:val="005F30C1"/>
    <w:rsid w:val="005F5070"/>
    <w:rsid w:val="005F56E3"/>
    <w:rsid w:val="005F7055"/>
    <w:rsid w:val="005F7919"/>
    <w:rsid w:val="00600030"/>
    <w:rsid w:val="00600158"/>
    <w:rsid w:val="00600536"/>
    <w:rsid w:val="00600A74"/>
    <w:rsid w:val="00602341"/>
    <w:rsid w:val="006028D5"/>
    <w:rsid w:val="00602A41"/>
    <w:rsid w:val="00603560"/>
    <w:rsid w:val="00606078"/>
    <w:rsid w:val="006074D2"/>
    <w:rsid w:val="006076A4"/>
    <w:rsid w:val="006110D4"/>
    <w:rsid w:val="006118CF"/>
    <w:rsid w:val="00611C3A"/>
    <w:rsid w:val="006133B7"/>
    <w:rsid w:val="00615415"/>
    <w:rsid w:val="00622EF2"/>
    <w:rsid w:val="00623525"/>
    <w:rsid w:val="0062369E"/>
    <w:rsid w:val="00624728"/>
    <w:rsid w:val="00624C97"/>
    <w:rsid w:val="006253CC"/>
    <w:rsid w:val="00625A8B"/>
    <w:rsid w:val="00625F43"/>
    <w:rsid w:val="00627B86"/>
    <w:rsid w:val="00630B08"/>
    <w:rsid w:val="00631A7B"/>
    <w:rsid w:val="00633173"/>
    <w:rsid w:val="0063324A"/>
    <w:rsid w:val="00634F75"/>
    <w:rsid w:val="0063610B"/>
    <w:rsid w:val="006364EE"/>
    <w:rsid w:val="00636E6D"/>
    <w:rsid w:val="00641017"/>
    <w:rsid w:val="0064190B"/>
    <w:rsid w:val="0064235B"/>
    <w:rsid w:val="00642E9B"/>
    <w:rsid w:val="00643373"/>
    <w:rsid w:val="00643B43"/>
    <w:rsid w:val="00644C0D"/>
    <w:rsid w:val="00645E24"/>
    <w:rsid w:val="0065173B"/>
    <w:rsid w:val="00651B18"/>
    <w:rsid w:val="00651EB3"/>
    <w:rsid w:val="00653763"/>
    <w:rsid w:val="00653815"/>
    <w:rsid w:val="006546A8"/>
    <w:rsid w:val="00654809"/>
    <w:rsid w:val="006548C4"/>
    <w:rsid w:val="00654C98"/>
    <w:rsid w:val="00657049"/>
    <w:rsid w:val="00660B58"/>
    <w:rsid w:val="00661E7A"/>
    <w:rsid w:val="0066385B"/>
    <w:rsid w:val="00664FD0"/>
    <w:rsid w:val="006679D1"/>
    <w:rsid w:val="006704C8"/>
    <w:rsid w:val="006739E8"/>
    <w:rsid w:val="00673E95"/>
    <w:rsid w:val="00675123"/>
    <w:rsid w:val="006760AE"/>
    <w:rsid w:val="0068017C"/>
    <w:rsid w:val="00680DF0"/>
    <w:rsid w:val="00680FB0"/>
    <w:rsid w:val="00683790"/>
    <w:rsid w:val="0068382F"/>
    <w:rsid w:val="00683D3D"/>
    <w:rsid w:val="00684088"/>
    <w:rsid w:val="00684D83"/>
    <w:rsid w:val="00684F3C"/>
    <w:rsid w:val="00685A36"/>
    <w:rsid w:val="00686E96"/>
    <w:rsid w:val="006874CC"/>
    <w:rsid w:val="006875B5"/>
    <w:rsid w:val="00687749"/>
    <w:rsid w:val="0069009A"/>
    <w:rsid w:val="0069222B"/>
    <w:rsid w:val="00692E3A"/>
    <w:rsid w:val="0069342C"/>
    <w:rsid w:val="00694DB9"/>
    <w:rsid w:val="00695774"/>
    <w:rsid w:val="006963F9"/>
    <w:rsid w:val="006A10C0"/>
    <w:rsid w:val="006A2241"/>
    <w:rsid w:val="006A297A"/>
    <w:rsid w:val="006A3D7F"/>
    <w:rsid w:val="006A3F55"/>
    <w:rsid w:val="006B00D1"/>
    <w:rsid w:val="006B03E7"/>
    <w:rsid w:val="006B0511"/>
    <w:rsid w:val="006B0D8E"/>
    <w:rsid w:val="006B14F2"/>
    <w:rsid w:val="006B1A59"/>
    <w:rsid w:val="006B1E7E"/>
    <w:rsid w:val="006B2CB7"/>
    <w:rsid w:val="006B2F63"/>
    <w:rsid w:val="006B39C4"/>
    <w:rsid w:val="006B416C"/>
    <w:rsid w:val="006B5C93"/>
    <w:rsid w:val="006C020A"/>
    <w:rsid w:val="006C094A"/>
    <w:rsid w:val="006C0A7D"/>
    <w:rsid w:val="006C266B"/>
    <w:rsid w:val="006C291F"/>
    <w:rsid w:val="006C4282"/>
    <w:rsid w:val="006C4C16"/>
    <w:rsid w:val="006C5D91"/>
    <w:rsid w:val="006D0BA3"/>
    <w:rsid w:val="006D1A9E"/>
    <w:rsid w:val="006D2242"/>
    <w:rsid w:val="006D252A"/>
    <w:rsid w:val="006D2B60"/>
    <w:rsid w:val="006D4729"/>
    <w:rsid w:val="006D5335"/>
    <w:rsid w:val="006D56CB"/>
    <w:rsid w:val="006D65CA"/>
    <w:rsid w:val="006E0FEC"/>
    <w:rsid w:val="006E1911"/>
    <w:rsid w:val="006E1C1C"/>
    <w:rsid w:val="006E2E3C"/>
    <w:rsid w:val="006E46FC"/>
    <w:rsid w:val="006E6FF9"/>
    <w:rsid w:val="006F06CF"/>
    <w:rsid w:val="006F1E8E"/>
    <w:rsid w:val="006F26F6"/>
    <w:rsid w:val="006F3058"/>
    <w:rsid w:val="006F3080"/>
    <w:rsid w:val="006F3576"/>
    <w:rsid w:val="006F3ED2"/>
    <w:rsid w:val="006F428F"/>
    <w:rsid w:val="006F434D"/>
    <w:rsid w:val="006F4A61"/>
    <w:rsid w:val="007010B2"/>
    <w:rsid w:val="007037EA"/>
    <w:rsid w:val="007055FA"/>
    <w:rsid w:val="00705B25"/>
    <w:rsid w:val="007064DB"/>
    <w:rsid w:val="007064DC"/>
    <w:rsid w:val="007121EC"/>
    <w:rsid w:val="00713438"/>
    <w:rsid w:val="007139C5"/>
    <w:rsid w:val="00714D44"/>
    <w:rsid w:val="00716323"/>
    <w:rsid w:val="007169BB"/>
    <w:rsid w:val="007175D7"/>
    <w:rsid w:val="00721865"/>
    <w:rsid w:val="00722FCD"/>
    <w:rsid w:val="00725D22"/>
    <w:rsid w:val="00726093"/>
    <w:rsid w:val="007261CE"/>
    <w:rsid w:val="007309B5"/>
    <w:rsid w:val="00731745"/>
    <w:rsid w:val="0073187B"/>
    <w:rsid w:val="00731C45"/>
    <w:rsid w:val="00731E2E"/>
    <w:rsid w:val="0073474C"/>
    <w:rsid w:val="007348CF"/>
    <w:rsid w:val="007375FE"/>
    <w:rsid w:val="007411C8"/>
    <w:rsid w:val="00743173"/>
    <w:rsid w:val="007434E4"/>
    <w:rsid w:val="00743FB9"/>
    <w:rsid w:val="00745E87"/>
    <w:rsid w:val="0074626C"/>
    <w:rsid w:val="00747996"/>
    <w:rsid w:val="00751003"/>
    <w:rsid w:val="00751476"/>
    <w:rsid w:val="007535F6"/>
    <w:rsid w:val="0075379C"/>
    <w:rsid w:val="00753A11"/>
    <w:rsid w:val="007548F1"/>
    <w:rsid w:val="0075490A"/>
    <w:rsid w:val="00756F5F"/>
    <w:rsid w:val="00757328"/>
    <w:rsid w:val="00757AA6"/>
    <w:rsid w:val="00760096"/>
    <w:rsid w:val="00760A13"/>
    <w:rsid w:val="00760F0A"/>
    <w:rsid w:val="00762796"/>
    <w:rsid w:val="00764AFD"/>
    <w:rsid w:val="00764D43"/>
    <w:rsid w:val="00765079"/>
    <w:rsid w:val="0076782D"/>
    <w:rsid w:val="007709BF"/>
    <w:rsid w:val="007745E0"/>
    <w:rsid w:val="00777267"/>
    <w:rsid w:val="007802DD"/>
    <w:rsid w:val="0078037E"/>
    <w:rsid w:val="00782B24"/>
    <w:rsid w:val="00782E00"/>
    <w:rsid w:val="007833D9"/>
    <w:rsid w:val="007838FE"/>
    <w:rsid w:val="007843DD"/>
    <w:rsid w:val="0078619E"/>
    <w:rsid w:val="00786FC2"/>
    <w:rsid w:val="00787EF6"/>
    <w:rsid w:val="007917CC"/>
    <w:rsid w:val="007927B5"/>
    <w:rsid w:val="00792F41"/>
    <w:rsid w:val="00795D84"/>
    <w:rsid w:val="00796E5D"/>
    <w:rsid w:val="007A02F9"/>
    <w:rsid w:val="007A08AD"/>
    <w:rsid w:val="007A1622"/>
    <w:rsid w:val="007A2321"/>
    <w:rsid w:val="007A2382"/>
    <w:rsid w:val="007A2D5E"/>
    <w:rsid w:val="007A38B2"/>
    <w:rsid w:val="007A3BB7"/>
    <w:rsid w:val="007A42FC"/>
    <w:rsid w:val="007A6012"/>
    <w:rsid w:val="007A71C9"/>
    <w:rsid w:val="007A7596"/>
    <w:rsid w:val="007B004D"/>
    <w:rsid w:val="007B0582"/>
    <w:rsid w:val="007C4D76"/>
    <w:rsid w:val="007C5579"/>
    <w:rsid w:val="007C6A32"/>
    <w:rsid w:val="007C7440"/>
    <w:rsid w:val="007C780B"/>
    <w:rsid w:val="007D045C"/>
    <w:rsid w:val="007D0E47"/>
    <w:rsid w:val="007D1246"/>
    <w:rsid w:val="007D303A"/>
    <w:rsid w:val="007D60D7"/>
    <w:rsid w:val="007D65C6"/>
    <w:rsid w:val="007D6C69"/>
    <w:rsid w:val="007E05DB"/>
    <w:rsid w:val="007E1EF0"/>
    <w:rsid w:val="007E6879"/>
    <w:rsid w:val="007E6DF2"/>
    <w:rsid w:val="007F2440"/>
    <w:rsid w:val="007F26F8"/>
    <w:rsid w:val="007F2A11"/>
    <w:rsid w:val="007F3B01"/>
    <w:rsid w:val="007F3E2C"/>
    <w:rsid w:val="007F3E8B"/>
    <w:rsid w:val="007F45C5"/>
    <w:rsid w:val="007F6F37"/>
    <w:rsid w:val="008009A7"/>
    <w:rsid w:val="00801581"/>
    <w:rsid w:val="00802A39"/>
    <w:rsid w:val="00805043"/>
    <w:rsid w:val="00805641"/>
    <w:rsid w:val="00805728"/>
    <w:rsid w:val="00805AE5"/>
    <w:rsid w:val="0081017A"/>
    <w:rsid w:val="008102D7"/>
    <w:rsid w:val="00811580"/>
    <w:rsid w:val="00811CA9"/>
    <w:rsid w:val="00812463"/>
    <w:rsid w:val="00814CBF"/>
    <w:rsid w:val="0081538C"/>
    <w:rsid w:val="00815A42"/>
    <w:rsid w:val="008167AC"/>
    <w:rsid w:val="00817914"/>
    <w:rsid w:val="00820F23"/>
    <w:rsid w:val="00821627"/>
    <w:rsid w:val="008244CD"/>
    <w:rsid w:val="0082588A"/>
    <w:rsid w:val="00826681"/>
    <w:rsid w:val="00826824"/>
    <w:rsid w:val="00830F87"/>
    <w:rsid w:val="00833CC5"/>
    <w:rsid w:val="0083476A"/>
    <w:rsid w:val="00835479"/>
    <w:rsid w:val="008364E4"/>
    <w:rsid w:val="00837106"/>
    <w:rsid w:val="00841315"/>
    <w:rsid w:val="00841442"/>
    <w:rsid w:val="008419AC"/>
    <w:rsid w:val="00842166"/>
    <w:rsid w:val="008447F1"/>
    <w:rsid w:val="0084626D"/>
    <w:rsid w:val="008513A6"/>
    <w:rsid w:val="008528B9"/>
    <w:rsid w:val="00852FF9"/>
    <w:rsid w:val="0085388E"/>
    <w:rsid w:val="00853FA5"/>
    <w:rsid w:val="008554BB"/>
    <w:rsid w:val="00856D84"/>
    <w:rsid w:val="00860666"/>
    <w:rsid w:val="00860B12"/>
    <w:rsid w:val="008647E6"/>
    <w:rsid w:val="00866495"/>
    <w:rsid w:val="00867AA2"/>
    <w:rsid w:val="00867B21"/>
    <w:rsid w:val="0087115C"/>
    <w:rsid w:val="00871772"/>
    <w:rsid w:val="00871D90"/>
    <w:rsid w:val="00871FC7"/>
    <w:rsid w:val="00873DDC"/>
    <w:rsid w:val="008741B5"/>
    <w:rsid w:val="0087431C"/>
    <w:rsid w:val="00874379"/>
    <w:rsid w:val="008749DE"/>
    <w:rsid w:val="008770AB"/>
    <w:rsid w:val="00880ADE"/>
    <w:rsid w:val="00882F66"/>
    <w:rsid w:val="0088302D"/>
    <w:rsid w:val="00885F5C"/>
    <w:rsid w:val="008863CC"/>
    <w:rsid w:val="00887F66"/>
    <w:rsid w:val="00890345"/>
    <w:rsid w:val="00890A99"/>
    <w:rsid w:val="00890C98"/>
    <w:rsid w:val="008927D7"/>
    <w:rsid w:val="00893899"/>
    <w:rsid w:val="00893F39"/>
    <w:rsid w:val="00895439"/>
    <w:rsid w:val="00896872"/>
    <w:rsid w:val="008A0264"/>
    <w:rsid w:val="008A0A94"/>
    <w:rsid w:val="008A0BA4"/>
    <w:rsid w:val="008A0C9F"/>
    <w:rsid w:val="008A189E"/>
    <w:rsid w:val="008A21D2"/>
    <w:rsid w:val="008A29AC"/>
    <w:rsid w:val="008A3529"/>
    <w:rsid w:val="008A4A5E"/>
    <w:rsid w:val="008A6DBA"/>
    <w:rsid w:val="008A78F8"/>
    <w:rsid w:val="008B22AA"/>
    <w:rsid w:val="008B46D4"/>
    <w:rsid w:val="008B5002"/>
    <w:rsid w:val="008B547E"/>
    <w:rsid w:val="008B61BD"/>
    <w:rsid w:val="008C07A9"/>
    <w:rsid w:val="008C0F29"/>
    <w:rsid w:val="008C2F24"/>
    <w:rsid w:val="008C3E8D"/>
    <w:rsid w:val="008C408F"/>
    <w:rsid w:val="008C5400"/>
    <w:rsid w:val="008C62C0"/>
    <w:rsid w:val="008C6D6C"/>
    <w:rsid w:val="008D07A6"/>
    <w:rsid w:val="008D0A22"/>
    <w:rsid w:val="008D25DA"/>
    <w:rsid w:val="008D3EE7"/>
    <w:rsid w:val="008D42E6"/>
    <w:rsid w:val="008D4A02"/>
    <w:rsid w:val="008D51DE"/>
    <w:rsid w:val="008D5F72"/>
    <w:rsid w:val="008D7383"/>
    <w:rsid w:val="008D79DE"/>
    <w:rsid w:val="008D7B11"/>
    <w:rsid w:val="008E0EA1"/>
    <w:rsid w:val="008E171F"/>
    <w:rsid w:val="008E1EE4"/>
    <w:rsid w:val="008E30B4"/>
    <w:rsid w:val="008E7041"/>
    <w:rsid w:val="008E7787"/>
    <w:rsid w:val="008E7EFD"/>
    <w:rsid w:val="008F17A4"/>
    <w:rsid w:val="008F1B6B"/>
    <w:rsid w:val="008F25E9"/>
    <w:rsid w:val="008F26E8"/>
    <w:rsid w:val="008F2A3F"/>
    <w:rsid w:val="008F2AAF"/>
    <w:rsid w:val="008F3E61"/>
    <w:rsid w:val="008F43ED"/>
    <w:rsid w:val="008F4AD2"/>
    <w:rsid w:val="008F4CAD"/>
    <w:rsid w:val="008F7F6F"/>
    <w:rsid w:val="00900065"/>
    <w:rsid w:val="009006B8"/>
    <w:rsid w:val="00900A1E"/>
    <w:rsid w:val="00900C86"/>
    <w:rsid w:val="00901D43"/>
    <w:rsid w:val="00901DBF"/>
    <w:rsid w:val="00902444"/>
    <w:rsid w:val="009024D9"/>
    <w:rsid w:val="00902A80"/>
    <w:rsid w:val="00905832"/>
    <w:rsid w:val="00906391"/>
    <w:rsid w:val="00906E13"/>
    <w:rsid w:val="00913B52"/>
    <w:rsid w:val="00915937"/>
    <w:rsid w:val="00915FF7"/>
    <w:rsid w:val="00916696"/>
    <w:rsid w:val="00916D47"/>
    <w:rsid w:val="00917BC5"/>
    <w:rsid w:val="00920317"/>
    <w:rsid w:val="00920860"/>
    <w:rsid w:val="009259CA"/>
    <w:rsid w:val="009271BC"/>
    <w:rsid w:val="009272F7"/>
    <w:rsid w:val="00927525"/>
    <w:rsid w:val="00930A6E"/>
    <w:rsid w:val="00931B41"/>
    <w:rsid w:val="00932CAE"/>
    <w:rsid w:val="00933711"/>
    <w:rsid w:val="00934486"/>
    <w:rsid w:val="009364FE"/>
    <w:rsid w:val="00936C1E"/>
    <w:rsid w:val="00940838"/>
    <w:rsid w:val="00940A97"/>
    <w:rsid w:val="00940EB1"/>
    <w:rsid w:val="00942E4E"/>
    <w:rsid w:val="00945819"/>
    <w:rsid w:val="00946394"/>
    <w:rsid w:val="00947130"/>
    <w:rsid w:val="00947C91"/>
    <w:rsid w:val="009524B1"/>
    <w:rsid w:val="00953FF5"/>
    <w:rsid w:val="0095687E"/>
    <w:rsid w:val="00956B67"/>
    <w:rsid w:val="00960919"/>
    <w:rsid w:val="00961FCB"/>
    <w:rsid w:val="00963283"/>
    <w:rsid w:val="0097133B"/>
    <w:rsid w:val="009716F9"/>
    <w:rsid w:val="009754B8"/>
    <w:rsid w:val="00976344"/>
    <w:rsid w:val="009769EA"/>
    <w:rsid w:val="00976E39"/>
    <w:rsid w:val="0098042B"/>
    <w:rsid w:val="0098093A"/>
    <w:rsid w:val="009811C9"/>
    <w:rsid w:val="009817BC"/>
    <w:rsid w:val="00981C79"/>
    <w:rsid w:val="00982DC9"/>
    <w:rsid w:val="009839DD"/>
    <w:rsid w:val="00983EBA"/>
    <w:rsid w:val="00984D0C"/>
    <w:rsid w:val="009851CB"/>
    <w:rsid w:val="0098567C"/>
    <w:rsid w:val="00990A64"/>
    <w:rsid w:val="00991110"/>
    <w:rsid w:val="009926E8"/>
    <w:rsid w:val="00994232"/>
    <w:rsid w:val="009942B0"/>
    <w:rsid w:val="009946F6"/>
    <w:rsid w:val="00995C12"/>
    <w:rsid w:val="009962AC"/>
    <w:rsid w:val="00996C81"/>
    <w:rsid w:val="009A242B"/>
    <w:rsid w:val="009A3F84"/>
    <w:rsid w:val="009A41F4"/>
    <w:rsid w:val="009B0C5E"/>
    <w:rsid w:val="009B0CA6"/>
    <w:rsid w:val="009B1680"/>
    <w:rsid w:val="009B1DC2"/>
    <w:rsid w:val="009B1DD1"/>
    <w:rsid w:val="009B1F76"/>
    <w:rsid w:val="009B3250"/>
    <w:rsid w:val="009B3626"/>
    <w:rsid w:val="009B4284"/>
    <w:rsid w:val="009B6358"/>
    <w:rsid w:val="009B7061"/>
    <w:rsid w:val="009B7ABA"/>
    <w:rsid w:val="009B7F29"/>
    <w:rsid w:val="009C07A9"/>
    <w:rsid w:val="009C34D2"/>
    <w:rsid w:val="009C3FD3"/>
    <w:rsid w:val="009C42C7"/>
    <w:rsid w:val="009C4597"/>
    <w:rsid w:val="009C5C2D"/>
    <w:rsid w:val="009D02E8"/>
    <w:rsid w:val="009D17AA"/>
    <w:rsid w:val="009D17C6"/>
    <w:rsid w:val="009D1F90"/>
    <w:rsid w:val="009D5C8B"/>
    <w:rsid w:val="009D688A"/>
    <w:rsid w:val="009D7890"/>
    <w:rsid w:val="009E2B06"/>
    <w:rsid w:val="009E4F36"/>
    <w:rsid w:val="009F228A"/>
    <w:rsid w:val="009F2C3D"/>
    <w:rsid w:val="009F2ED9"/>
    <w:rsid w:val="009F3285"/>
    <w:rsid w:val="009F589D"/>
    <w:rsid w:val="009F6826"/>
    <w:rsid w:val="009F6849"/>
    <w:rsid w:val="00A01944"/>
    <w:rsid w:val="00A02286"/>
    <w:rsid w:val="00A029A3"/>
    <w:rsid w:val="00A04910"/>
    <w:rsid w:val="00A04E57"/>
    <w:rsid w:val="00A061B5"/>
    <w:rsid w:val="00A06668"/>
    <w:rsid w:val="00A07150"/>
    <w:rsid w:val="00A10A9C"/>
    <w:rsid w:val="00A12E1E"/>
    <w:rsid w:val="00A157C2"/>
    <w:rsid w:val="00A159A1"/>
    <w:rsid w:val="00A16030"/>
    <w:rsid w:val="00A16A4B"/>
    <w:rsid w:val="00A17385"/>
    <w:rsid w:val="00A17B57"/>
    <w:rsid w:val="00A20FB5"/>
    <w:rsid w:val="00A21266"/>
    <w:rsid w:val="00A21C96"/>
    <w:rsid w:val="00A24778"/>
    <w:rsid w:val="00A24DDA"/>
    <w:rsid w:val="00A258AB"/>
    <w:rsid w:val="00A26437"/>
    <w:rsid w:val="00A26805"/>
    <w:rsid w:val="00A26C8A"/>
    <w:rsid w:val="00A2779F"/>
    <w:rsid w:val="00A32701"/>
    <w:rsid w:val="00A33E6A"/>
    <w:rsid w:val="00A351E1"/>
    <w:rsid w:val="00A368D8"/>
    <w:rsid w:val="00A37676"/>
    <w:rsid w:val="00A377B3"/>
    <w:rsid w:val="00A37F37"/>
    <w:rsid w:val="00A40DD6"/>
    <w:rsid w:val="00A4235C"/>
    <w:rsid w:val="00A42811"/>
    <w:rsid w:val="00A42C1D"/>
    <w:rsid w:val="00A42C77"/>
    <w:rsid w:val="00A4579B"/>
    <w:rsid w:val="00A46E33"/>
    <w:rsid w:val="00A52C2A"/>
    <w:rsid w:val="00A5406A"/>
    <w:rsid w:val="00A540AD"/>
    <w:rsid w:val="00A548A1"/>
    <w:rsid w:val="00A55610"/>
    <w:rsid w:val="00A55BEA"/>
    <w:rsid w:val="00A605FC"/>
    <w:rsid w:val="00A61564"/>
    <w:rsid w:val="00A628BA"/>
    <w:rsid w:val="00A63DC5"/>
    <w:rsid w:val="00A648CA"/>
    <w:rsid w:val="00A65122"/>
    <w:rsid w:val="00A7022A"/>
    <w:rsid w:val="00A702C1"/>
    <w:rsid w:val="00A7060B"/>
    <w:rsid w:val="00A72FD1"/>
    <w:rsid w:val="00A73B76"/>
    <w:rsid w:val="00A74319"/>
    <w:rsid w:val="00A751C0"/>
    <w:rsid w:val="00A76FD0"/>
    <w:rsid w:val="00A7784B"/>
    <w:rsid w:val="00A8149F"/>
    <w:rsid w:val="00A817D9"/>
    <w:rsid w:val="00A81D9E"/>
    <w:rsid w:val="00A82271"/>
    <w:rsid w:val="00A83C70"/>
    <w:rsid w:val="00A849E1"/>
    <w:rsid w:val="00A855C6"/>
    <w:rsid w:val="00A90509"/>
    <w:rsid w:val="00A91257"/>
    <w:rsid w:val="00A91EDA"/>
    <w:rsid w:val="00A92002"/>
    <w:rsid w:val="00A9388E"/>
    <w:rsid w:val="00A94665"/>
    <w:rsid w:val="00A95DD8"/>
    <w:rsid w:val="00A96D2C"/>
    <w:rsid w:val="00A976F2"/>
    <w:rsid w:val="00A977A6"/>
    <w:rsid w:val="00A97EAA"/>
    <w:rsid w:val="00AA00AB"/>
    <w:rsid w:val="00AA1488"/>
    <w:rsid w:val="00AA5680"/>
    <w:rsid w:val="00AA5B03"/>
    <w:rsid w:val="00AA5DBF"/>
    <w:rsid w:val="00AA613F"/>
    <w:rsid w:val="00AA7668"/>
    <w:rsid w:val="00AB2732"/>
    <w:rsid w:val="00AB5CAC"/>
    <w:rsid w:val="00AB6094"/>
    <w:rsid w:val="00AB6762"/>
    <w:rsid w:val="00AB7561"/>
    <w:rsid w:val="00AC2072"/>
    <w:rsid w:val="00AC40AB"/>
    <w:rsid w:val="00AC50B3"/>
    <w:rsid w:val="00AC68D8"/>
    <w:rsid w:val="00AC7E39"/>
    <w:rsid w:val="00AD2AAA"/>
    <w:rsid w:val="00AD335D"/>
    <w:rsid w:val="00AD5573"/>
    <w:rsid w:val="00AD7113"/>
    <w:rsid w:val="00AE1307"/>
    <w:rsid w:val="00AE1531"/>
    <w:rsid w:val="00AE220C"/>
    <w:rsid w:val="00AE375A"/>
    <w:rsid w:val="00AE3FB7"/>
    <w:rsid w:val="00AE4769"/>
    <w:rsid w:val="00AE4BA9"/>
    <w:rsid w:val="00AE5016"/>
    <w:rsid w:val="00AE58BC"/>
    <w:rsid w:val="00AE5AF8"/>
    <w:rsid w:val="00AE5E6C"/>
    <w:rsid w:val="00AE6319"/>
    <w:rsid w:val="00AE7992"/>
    <w:rsid w:val="00AF0289"/>
    <w:rsid w:val="00AF0B13"/>
    <w:rsid w:val="00AF2392"/>
    <w:rsid w:val="00AF2875"/>
    <w:rsid w:val="00AF35EE"/>
    <w:rsid w:val="00AF4857"/>
    <w:rsid w:val="00AF5631"/>
    <w:rsid w:val="00AF581B"/>
    <w:rsid w:val="00AF5B7C"/>
    <w:rsid w:val="00AF613C"/>
    <w:rsid w:val="00AF73DC"/>
    <w:rsid w:val="00B00B90"/>
    <w:rsid w:val="00B022D6"/>
    <w:rsid w:val="00B02C2A"/>
    <w:rsid w:val="00B04626"/>
    <w:rsid w:val="00B04859"/>
    <w:rsid w:val="00B06F92"/>
    <w:rsid w:val="00B07A8F"/>
    <w:rsid w:val="00B104CF"/>
    <w:rsid w:val="00B13EFC"/>
    <w:rsid w:val="00B142E4"/>
    <w:rsid w:val="00B14A86"/>
    <w:rsid w:val="00B15702"/>
    <w:rsid w:val="00B16501"/>
    <w:rsid w:val="00B16B0D"/>
    <w:rsid w:val="00B22929"/>
    <w:rsid w:val="00B22A4D"/>
    <w:rsid w:val="00B23134"/>
    <w:rsid w:val="00B250BE"/>
    <w:rsid w:val="00B26299"/>
    <w:rsid w:val="00B2692A"/>
    <w:rsid w:val="00B3032C"/>
    <w:rsid w:val="00B30453"/>
    <w:rsid w:val="00B312B2"/>
    <w:rsid w:val="00B31E20"/>
    <w:rsid w:val="00B367DF"/>
    <w:rsid w:val="00B36ABE"/>
    <w:rsid w:val="00B36E07"/>
    <w:rsid w:val="00B43333"/>
    <w:rsid w:val="00B4366E"/>
    <w:rsid w:val="00B440E7"/>
    <w:rsid w:val="00B455AA"/>
    <w:rsid w:val="00B46FBF"/>
    <w:rsid w:val="00B529B3"/>
    <w:rsid w:val="00B5514C"/>
    <w:rsid w:val="00B60F31"/>
    <w:rsid w:val="00B62237"/>
    <w:rsid w:val="00B62A54"/>
    <w:rsid w:val="00B63E41"/>
    <w:rsid w:val="00B7049F"/>
    <w:rsid w:val="00B71C3F"/>
    <w:rsid w:val="00B72840"/>
    <w:rsid w:val="00B73F9E"/>
    <w:rsid w:val="00B746B3"/>
    <w:rsid w:val="00B74AF0"/>
    <w:rsid w:val="00B76465"/>
    <w:rsid w:val="00B77D17"/>
    <w:rsid w:val="00B77E1F"/>
    <w:rsid w:val="00B80B22"/>
    <w:rsid w:val="00B81771"/>
    <w:rsid w:val="00B82CDD"/>
    <w:rsid w:val="00B85066"/>
    <w:rsid w:val="00B90377"/>
    <w:rsid w:val="00BA3E96"/>
    <w:rsid w:val="00BA5DBF"/>
    <w:rsid w:val="00BA68B9"/>
    <w:rsid w:val="00BB0187"/>
    <w:rsid w:val="00BB1CE0"/>
    <w:rsid w:val="00BB1D99"/>
    <w:rsid w:val="00BB2F83"/>
    <w:rsid w:val="00BB3C39"/>
    <w:rsid w:val="00BB4471"/>
    <w:rsid w:val="00BB4A9B"/>
    <w:rsid w:val="00BB523D"/>
    <w:rsid w:val="00BB6877"/>
    <w:rsid w:val="00BC1A9D"/>
    <w:rsid w:val="00BC250C"/>
    <w:rsid w:val="00BC453D"/>
    <w:rsid w:val="00BC598C"/>
    <w:rsid w:val="00BC6258"/>
    <w:rsid w:val="00BC7B76"/>
    <w:rsid w:val="00BD12D0"/>
    <w:rsid w:val="00BD1B05"/>
    <w:rsid w:val="00BD32FD"/>
    <w:rsid w:val="00BD3681"/>
    <w:rsid w:val="00BD62DA"/>
    <w:rsid w:val="00BD68A8"/>
    <w:rsid w:val="00BD75B1"/>
    <w:rsid w:val="00BE2DF8"/>
    <w:rsid w:val="00BE39ED"/>
    <w:rsid w:val="00BE4B60"/>
    <w:rsid w:val="00BE6260"/>
    <w:rsid w:val="00BF13AF"/>
    <w:rsid w:val="00BF2CE5"/>
    <w:rsid w:val="00BF2E69"/>
    <w:rsid w:val="00BF343B"/>
    <w:rsid w:val="00C02DDC"/>
    <w:rsid w:val="00C0479D"/>
    <w:rsid w:val="00C057D3"/>
    <w:rsid w:val="00C0662C"/>
    <w:rsid w:val="00C1064C"/>
    <w:rsid w:val="00C11D32"/>
    <w:rsid w:val="00C1268A"/>
    <w:rsid w:val="00C133BD"/>
    <w:rsid w:val="00C145DC"/>
    <w:rsid w:val="00C14EEE"/>
    <w:rsid w:val="00C16993"/>
    <w:rsid w:val="00C17AF2"/>
    <w:rsid w:val="00C17CDC"/>
    <w:rsid w:val="00C21A5C"/>
    <w:rsid w:val="00C23B1E"/>
    <w:rsid w:val="00C23FF1"/>
    <w:rsid w:val="00C242F8"/>
    <w:rsid w:val="00C261D1"/>
    <w:rsid w:val="00C2663B"/>
    <w:rsid w:val="00C274A5"/>
    <w:rsid w:val="00C27A2C"/>
    <w:rsid w:val="00C30395"/>
    <w:rsid w:val="00C304D2"/>
    <w:rsid w:val="00C32D8D"/>
    <w:rsid w:val="00C33A5E"/>
    <w:rsid w:val="00C33BA4"/>
    <w:rsid w:val="00C347BD"/>
    <w:rsid w:val="00C4092B"/>
    <w:rsid w:val="00C4115D"/>
    <w:rsid w:val="00C41A77"/>
    <w:rsid w:val="00C4224F"/>
    <w:rsid w:val="00C44998"/>
    <w:rsid w:val="00C462EB"/>
    <w:rsid w:val="00C47C04"/>
    <w:rsid w:val="00C5068E"/>
    <w:rsid w:val="00C508BB"/>
    <w:rsid w:val="00C51700"/>
    <w:rsid w:val="00C52D4B"/>
    <w:rsid w:val="00C534EB"/>
    <w:rsid w:val="00C53B6E"/>
    <w:rsid w:val="00C5512F"/>
    <w:rsid w:val="00C55366"/>
    <w:rsid w:val="00C57A72"/>
    <w:rsid w:val="00C6021B"/>
    <w:rsid w:val="00C6030F"/>
    <w:rsid w:val="00C61D2F"/>
    <w:rsid w:val="00C62685"/>
    <w:rsid w:val="00C63432"/>
    <w:rsid w:val="00C6378E"/>
    <w:rsid w:val="00C64DC1"/>
    <w:rsid w:val="00C65075"/>
    <w:rsid w:val="00C66B79"/>
    <w:rsid w:val="00C6751D"/>
    <w:rsid w:val="00C71253"/>
    <w:rsid w:val="00C72DE7"/>
    <w:rsid w:val="00C739A1"/>
    <w:rsid w:val="00C76550"/>
    <w:rsid w:val="00C76679"/>
    <w:rsid w:val="00C7774E"/>
    <w:rsid w:val="00C80A53"/>
    <w:rsid w:val="00C81FFB"/>
    <w:rsid w:val="00C824A6"/>
    <w:rsid w:val="00C82699"/>
    <w:rsid w:val="00C82D5F"/>
    <w:rsid w:val="00C8471C"/>
    <w:rsid w:val="00C8616A"/>
    <w:rsid w:val="00C864BD"/>
    <w:rsid w:val="00C86980"/>
    <w:rsid w:val="00C91AE6"/>
    <w:rsid w:val="00C926E2"/>
    <w:rsid w:val="00C93F7B"/>
    <w:rsid w:val="00C95382"/>
    <w:rsid w:val="00C9680E"/>
    <w:rsid w:val="00C96D7D"/>
    <w:rsid w:val="00CA0154"/>
    <w:rsid w:val="00CA059F"/>
    <w:rsid w:val="00CA11D0"/>
    <w:rsid w:val="00CA165C"/>
    <w:rsid w:val="00CA2F51"/>
    <w:rsid w:val="00CA325D"/>
    <w:rsid w:val="00CA402C"/>
    <w:rsid w:val="00CA4F47"/>
    <w:rsid w:val="00CA552A"/>
    <w:rsid w:val="00CB3FE3"/>
    <w:rsid w:val="00CB5398"/>
    <w:rsid w:val="00CC35B4"/>
    <w:rsid w:val="00CC3CED"/>
    <w:rsid w:val="00CC4559"/>
    <w:rsid w:val="00CC48D0"/>
    <w:rsid w:val="00CC5D11"/>
    <w:rsid w:val="00CC61F2"/>
    <w:rsid w:val="00CD039C"/>
    <w:rsid w:val="00CD0AF6"/>
    <w:rsid w:val="00CD1A3F"/>
    <w:rsid w:val="00CD4797"/>
    <w:rsid w:val="00CD67BC"/>
    <w:rsid w:val="00CD68BC"/>
    <w:rsid w:val="00CD70C1"/>
    <w:rsid w:val="00CD7542"/>
    <w:rsid w:val="00CE0513"/>
    <w:rsid w:val="00CE2CAA"/>
    <w:rsid w:val="00CE4468"/>
    <w:rsid w:val="00CE49A8"/>
    <w:rsid w:val="00CE6D14"/>
    <w:rsid w:val="00CE7E95"/>
    <w:rsid w:val="00CF05A5"/>
    <w:rsid w:val="00CF3752"/>
    <w:rsid w:val="00CF40C0"/>
    <w:rsid w:val="00CF66CF"/>
    <w:rsid w:val="00D002CD"/>
    <w:rsid w:val="00D03601"/>
    <w:rsid w:val="00D06D9B"/>
    <w:rsid w:val="00D07764"/>
    <w:rsid w:val="00D07A70"/>
    <w:rsid w:val="00D11D93"/>
    <w:rsid w:val="00D11E08"/>
    <w:rsid w:val="00D15BE9"/>
    <w:rsid w:val="00D16B02"/>
    <w:rsid w:val="00D16F56"/>
    <w:rsid w:val="00D178AF"/>
    <w:rsid w:val="00D17D0D"/>
    <w:rsid w:val="00D2009C"/>
    <w:rsid w:val="00D21D60"/>
    <w:rsid w:val="00D234EC"/>
    <w:rsid w:val="00D2458E"/>
    <w:rsid w:val="00D2482D"/>
    <w:rsid w:val="00D25BE8"/>
    <w:rsid w:val="00D26494"/>
    <w:rsid w:val="00D2763B"/>
    <w:rsid w:val="00D278A6"/>
    <w:rsid w:val="00D27A48"/>
    <w:rsid w:val="00D3072E"/>
    <w:rsid w:val="00D3365B"/>
    <w:rsid w:val="00D338EB"/>
    <w:rsid w:val="00D35173"/>
    <w:rsid w:val="00D365F1"/>
    <w:rsid w:val="00D4013C"/>
    <w:rsid w:val="00D407C0"/>
    <w:rsid w:val="00D40CA3"/>
    <w:rsid w:val="00D40FCE"/>
    <w:rsid w:val="00D4344F"/>
    <w:rsid w:val="00D43AC7"/>
    <w:rsid w:val="00D44F5B"/>
    <w:rsid w:val="00D455F8"/>
    <w:rsid w:val="00D456BF"/>
    <w:rsid w:val="00D45747"/>
    <w:rsid w:val="00D45D25"/>
    <w:rsid w:val="00D47D31"/>
    <w:rsid w:val="00D502D1"/>
    <w:rsid w:val="00D5042D"/>
    <w:rsid w:val="00D50592"/>
    <w:rsid w:val="00D50BD6"/>
    <w:rsid w:val="00D51B2B"/>
    <w:rsid w:val="00D52C5D"/>
    <w:rsid w:val="00D53E27"/>
    <w:rsid w:val="00D54355"/>
    <w:rsid w:val="00D55061"/>
    <w:rsid w:val="00D5734B"/>
    <w:rsid w:val="00D578E1"/>
    <w:rsid w:val="00D60963"/>
    <w:rsid w:val="00D60F58"/>
    <w:rsid w:val="00D62E47"/>
    <w:rsid w:val="00D6406A"/>
    <w:rsid w:val="00D64E01"/>
    <w:rsid w:val="00D65B40"/>
    <w:rsid w:val="00D66EC9"/>
    <w:rsid w:val="00D70BBE"/>
    <w:rsid w:val="00D70F29"/>
    <w:rsid w:val="00D73940"/>
    <w:rsid w:val="00D74FEB"/>
    <w:rsid w:val="00D75F57"/>
    <w:rsid w:val="00D76E05"/>
    <w:rsid w:val="00D76F85"/>
    <w:rsid w:val="00D772BB"/>
    <w:rsid w:val="00D80F39"/>
    <w:rsid w:val="00D84B30"/>
    <w:rsid w:val="00D865F8"/>
    <w:rsid w:val="00D9076C"/>
    <w:rsid w:val="00D90851"/>
    <w:rsid w:val="00D9112E"/>
    <w:rsid w:val="00D91945"/>
    <w:rsid w:val="00D9237C"/>
    <w:rsid w:val="00D92A6B"/>
    <w:rsid w:val="00D92FAD"/>
    <w:rsid w:val="00D930D0"/>
    <w:rsid w:val="00D93B78"/>
    <w:rsid w:val="00D94768"/>
    <w:rsid w:val="00D950F9"/>
    <w:rsid w:val="00D968B5"/>
    <w:rsid w:val="00D9765A"/>
    <w:rsid w:val="00DA113A"/>
    <w:rsid w:val="00DA20FB"/>
    <w:rsid w:val="00DA27C0"/>
    <w:rsid w:val="00DA2DD7"/>
    <w:rsid w:val="00DA32FF"/>
    <w:rsid w:val="00DA4609"/>
    <w:rsid w:val="00DA49CC"/>
    <w:rsid w:val="00DA4C0E"/>
    <w:rsid w:val="00DA56B4"/>
    <w:rsid w:val="00DA5F00"/>
    <w:rsid w:val="00DA6803"/>
    <w:rsid w:val="00DB1BCC"/>
    <w:rsid w:val="00DB33AD"/>
    <w:rsid w:val="00DB6319"/>
    <w:rsid w:val="00DC0472"/>
    <w:rsid w:val="00DC1F10"/>
    <w:rsid w:val="00DC3B9A"/>
    <w:rsid w:val="00DC4055"/>
    <w:rsid w:val="00DC4333"/>
    <w:rsid w:val="00DC48F8"/>
    <w:rsid w:val="00DC6C4D"/>
    <w:rsid w:val="00DC72C2"/>
    <w:rsid w:val="00DC7D8F"/>
    <w:rsid w:val="00DD03F3"/>
    <w:rsid w:val="00DD063A"/>
    <w:rsid w:val="00DD1031"/>
    <w:rsid w:val="00DD1336"/>
    <w:rsid w:val="00DD14DF"/>
    <w:rsid w:val="00DD2B3A"/>
    <w:rsid w:val="00DD39DD"/>
    <w:rsid w:val="00DD40F5"/>
    <w:rsid w:val="00DD4491"/>
    <w:rsid w:val="00DD5059"/>
    <w:rsid w:val="00DD53A1"/>
    <w:rsid w:val="00DD632A"/>
    <w:rsid w:val="00DD7E50"/>
    <w:rsid w:val="00DE12A6"/>
    <w:rsid w:val="00DE24B3"/>
    <w:rsid w:val="00DE2D39"/>
    <w:rsid w:val="00DE36D0"/>
    <w:rsid w:val="00DE5E94"/>
    <w:rsid w:val="00DE6EDA"/>
    <w:rsid w:val="00DE7D4E"/>
    <w:rsid w:val="00DF1B52"/>
    <w:rsid w:val="00DF2A48"/>
    <w:rsid w:val="00DF319C"/>
    <w:rsid w:val="00DF360F"/>
    <w:rsid w:val="00DF46DF"/>
    <w:rsid w:val="00DF49D3"/>
    <w:rsid w:val="00DF7074"/>
    <w:rsid w:val="00E01353"/>
    <w:rsid w:val="00E04BB6"/>
    <w:rsid w:val="00E100AC"/>
    <w:rsid w:val="00E13295"/>
    <w:rsid w:val="00E14CF4"/>
    <w:rsid w:val="00E15913"/>
    <w:rsid w:val="00E15A32"/>
    <w:rsid w:val="00E16282"/>
    <w:rsid w:val="00E170A7"/>
    <w:rsid w:val="00E211A5"/>
    <w:rsid w:val="00E25BC9"/>
    <w:rsid w:val="00E26228"/>
    <w:rsid w:val="00E26C6E"/>
    <w:rsid w:val="00E275BC"/>
    <w:rsid w:val="00E30372"/>
    <w:rsid w:val="00E307D7"/>
    <w:rsid w:val="00E31E00"/>
    <w:rsid w:val="00E330E6"/>
    <w:rsid w:val="00E3376F"/>
    <w:rsid w:val="00E33FA2"/>
    <w:rsid w:val="00E34B35"/>
    <w:rsid w:val="00E371B1"/>
    <w:rsid w:val="00E409B5"/>
    <w:rsid w:val="00E4148A"/>
    <w:rsid w:val="00E416A5"/>
    <w:rsid w:val="00E421B1"/>
    <w:rsid w:val="00E43ACF"/>
    <w:rsid w:val="00E45033"/>
    <w:rsid w:val="00E464B5"/>
    <w:rsid w:val="00E510CC"/>
    <w:rsid w:val="00E5161C"/>
    <w:rsid w:val="00E51EF9"/>
    <w:rsid w:val="00E5259F"/>
    <w:rsid w:val="00E55B9D"/>
    <w:rsid w:val="00E56011"/>
    <w:rsid w:val="00E56115"/>
    <w:rsid w:val="00E56842"/>
    <w:rsid w:val="00E56DF7"/>
    <w:rsid w:val="00E610CE"/>
    <w:rsid w:val="00E613A9"/>
    <w:rsid w:val="00E61D50"/>
    <w:rsid w:val="00E63ED8"/>
    <w:rsid w:val="00E6543B"/>
    <w:rsid w:val="00E662DA"/>
    <w:rsid w:val="00E67149"/>
    <w:rsid w:val="00E67EF0"/>
    <w:rsid w:val="00E7053E"/>
    <w:rsid w:val="00E72681"/>
    <w:rsid w:val="00E726E9"/>
    <w:rsid w:val="00E7353B"/>
    <w:rsid w:val="00E735F8"/>
    <w:rsid w:val="00E75DE7"/>
    <w:rsid w:val="00E7739D"/>
    <w:rsid w:val="00E80282"/>
    <w:rsid w:val="00E81D57"/>
    <w:rsid w:val="00E82BDA"/>
    <w:rsid w:val="00E84E07"/>
    <w:rsid w:val="00E865FC"/>
    <w:rsid w:val="00E87856"/>
    <w:rsid w:val="00E90A96"/>
    <w:rsid w:val="00E90B60"/>
    <w:rsid w:val="00E90E42"/>
    <w:rsid w:val="00E92EF6"/>
    <w:rsid w:val="00E96F57"/>
    <w:rsid w:val="00E971C3"/>
    <w:rsid w:val="00EA08E4"/>
    <w:rsid w:val="00EA1F17"/>
    <w:rsid w:val="00EA2383"/>
    <w:rsid w:val="00EA238A"/>
    <w:rsid w:val="00EA401A"/>
    <w:rsid w:val="00EA4B3F"/>
    <w:rsid w:val="00EA5D06"/>
    <w:rsid w:val="00EA5F03"/>
    <w:rsid w:val="00EB0F61"/>
    <w:rsid w:val="00EB1F77"/>
    <w:rsid w:val="00EB1FC4"/>
    <w:rsid w:val="00EB2B53"/>
    <w:rsid w:val="00EB2D58"/>
    <w:rsid w:val="00EB3AFB"/>
    <w:rsid w:val="00EB3D06"/>
    <w:rsid w:val="00EB5088"/>
    <w:rsid w:val="00EC00FB"/>
    <w:rsid w:val="00EC7646"/>
    <w:rsid w:val="00ED0B96"/>
    <w:rsid w:val="00ED1324"/>
    <w:rsid w:val="00ED1F3C"/>
    <w:rsid w:val="00ED3178"/>
    <w:rsid w:val="00ED3969"/>
    <w:rsid w:val="00ED56E5"/>
    <w:rsid w:val="00ED7EF2"/>
    <w:rsid w:val="00EE1839"/>
    <w:rsid w:val="00EE32F9"/>
    <w:rsid w:val="00EE33B1"/>
    <w:rsid w:val="00EE3C32"/>
    <w:rsid w:val="00EE3F9B"/>
    <w:rsid w:val="00EE4BF6"/>
    <w:rsid w:val="00EE6AB0"/>
    <w:rsid w:val="00EE7579"/>
    <w:rsid w:val="00EE77A6"/>
    <w:rsid w:val="00EE7801"/>
    <w:rsid w:val="00EE7862"/>
    <w:rsid w:val="00EF101F"/>
    <w:rsid w:val="00EF2810"/>
    <w:rsid w:val="00EF704B"/>
    <w:rsid w:val="00EF7C23"/>
    <w:rsid w:val="00EF7EDE"/>
    <w:rsid w:val="00F00180"/>
    <w:rsid w:val="00F00602"/>
    <w:rsid w:val="00F01573"/>
    <w:rsid w:val="00F0254D"/>
    <w:rsid w:val="00F03544"/>
    <w:rsid w:val="00F0368E"/>
    <w:rsid w:val="00F03D10"/>
    <w:rsid w:val="00F04084"/>
    <w:rsid w:val="00F06752"/>
    <w:rsid w:val="00F12087"/>
    <w:rsid w:val="00F12538"/>
    <w:rsid w:val="00F126B9"/>
    <w:rsid w:val="00F12979"/>
    <w:rsid w:val="00F12AE8"/>
    <w:rsid w:val="00F12D19"/>
    <w:rsid w:val="00F132D9"/>
    <w:rsid w:val="00F133C1"/>
    <w:rsid w:val="00F14D0B"/>
    <w:rsid w:val="00F1537F"/>
    <w:rsid w:val="00F22143"/>
    <w:rsid w:val="00F25D9F"/>
    <w:rsid w:val="00F26C2B"/>
    <w:rsid w:val="00F26E27"/>
    <w:rsid w:val="00F27116"/>
    <w:rsid w:val="00F31A4F"/>
    <w:rsid w:val="00F31BA5"/>
    <w:rsid w:val="00F32687"/>
    <w:rsid w:val="00F342E8"/>
    <w:rsid w:val="00F34B75"/>
    <w:rsid w:val="00F4102F"/>
    <w:rsid w:val="00F41E45"/>
    <w:rsid w:val="00F42075"/>
    <w:rsid w:val="00F430D5"/>
    <w:rsid w:val="00F44763"/>
    <w:rsid w:val="00F45A2E"/>
    <w:rsid w:val="00F47CEB"/>
    <w:rsid w:val="00F521BC"/>
    <w:rsid w:val="00F5376C"/>
    <w:rsid w:val="00F53AD6"/>
    <w:rsid w:val="00F540F2"/>
    <w:rsid w:val="00F5564E"/>
    <w:rsid w:val="00F56E49"/>
    <w:rsid w:val="00F5710D"/>
    <w:rsid w:val="00F61361"/>
    <w:rsid w:val="00F64ACF"/>
    <w:rsid w:val="00F65B09"/>
    <w:rsid w:val="00F6671A"/>
    <w:rsid w:val="00F66C52"/>
    <w:rsid w:val="00F66D83"/>
    <w:rsid w:val="00F6727B"/>
    <w:rsid w:val="00F70B52"/>
    <w:rsid w:val="00F72C83"/>
    <w:rsid w:val="00F7375B"/>
    <w:rsid w:val="00F73EBA"/>
    <w:rsid w:val="00F741F4"/>
    <w:rsid w:val="00F7421D"/>
    <w:rsid w:val="00F74A14"/>
    <w:rsid w:val="00F8426F"/>
    <w:rsid w:val="00F84367"/>
    <w:rsid w:val="00F84ADD"/>
    <w:rsid w:val="00F85580"/>
    <w:rsid w:val="00F8672F"/>
    <w:rsid w:val="00F9158B"/>
    <w:rsid w:val="00F9262E"/>
    <w:rsid w:val="00F92717"/>
    <w:rsid w:val="00F92A70"/>
    <w:rsid w:val="00F9476E"/>
    <w:rsid w:val="00F952AE"/>
    <w:rsid w:val="00FA0B7E"/>
    <w:rsid w:val="00FA1E31"/>
    <w:rsid w:val="00FA2E02"/>
    <w:rsid w:val="00FA34B2"/>
    <w:rsid w:val="00FA36D6"/>
    <w:rsid w:val="00FA4CE5"/>
    <w:rsid w:val="00FA59FE"/>
    <w:rsid w:val="00FA7732"/>
    <w:rsid w:val="00FA7BA4"/>
    <w:rsid w:val="00FB111E"/>
    <w:rsid w:val="00FB140A"/>
    <w:rsid w:val="00FB2155"/>
    <w:rsid w:val="00FB2B90"/>
    <w:rsid w:val="00FB46DD"/>
    <w:rsid w:val="00FB47A2"/>
    <w:rsid w:val="00FB55B7"/>
    <w:rsid w:val="00FC03ED"/>
    <w:rsid w:val="00FC096F"/>
    <w:rsid w:val="00FC24A0"/>
    <w:rsid w:val="00FC47F6"/>
    <w:rsid w:val="00FC496B"/>
    <w:rsid w:val="00FC4EA2"/>
    <w:rsid w:val="00FC5D96"/>
    <w:rsid w:val="00FC618E"/>
    <w:rsid w:val="00FC6A1E"/>
    <w:rsid w:val="00FD03D4"/>
    <w:rsid w:val="00FD29CA"/>
    <w:rsid w:val="00FD4260"/>
    <w:rsid w:val="00FD5B00"/>
    <w:rsid w:val="00FD617B"/>
    <w:rsid w:val="00FD6D7D"/>
    <w:rsid w:val="00FD6FB0"/>
    <w:rsid w:val="00FE0A30"/>
    <w:rsid w:val="00FE0A50"/>
    <w:rsid w:val="00FE0B40"/>
    <w:rsid w:val="00FE1E46"/>
    <w:rsid w:val="00FE5955"/>
    <w:rsid w:val="00FE7695"/>
    <w:rsid w:val="00FE7ECE"/>
    <w:rsid w:val="00FF14DD"/>
    <w:rsid w:val="00FF1AB5"/>
    <w:rsid w:val="00FF319A"/>
    <w:rsid w:val="00FF34DA"/>
    <w:rsid w:val="00FF5488"/>
    <w:rsid w:val="00FF619C"/>
    <w:rsid w:val="00FF6F8D"/>
    <w:rsid w:val="00FF7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uiPriority="1"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1A"/>
    <w:pPr>
      <w:widowControl w:val="0"/>
      <w:tabs>
        <w:tab w:val="left" w:pos="709"/>
      </w:tabs>
      <w:suppressAutoHyphens/>
      <w:spacing w:after="200" w:line="276" w:lineRule="auto"/>
    </w:pPr>
    <w:rPr>
      <w:rFonts w:ascii="Times New Roman" w:eastAsia="Droid Sans Fallback" w:hAnsi="Times New Roman" w:cs="Lohit Hindi"/>
      <w:color w:val="00000A"/>
      <w:sz w:val="24"/>
      <w:szCs w:val="24"/>
      <w:lang w:val="en-US" w:eastAsia="zh-CN" w:bidi="hi-IN"/>
    </w:rPr>
  </w:style>
  <w:style w:type="paragraph" w:styleId="Heading1">
    <w:name w:val="heading 1"/>
    <w:basedOn w:val="Normal"/>
    <w:next w:val="Normal"/>
    <w:link w:val="Heading1Char"/>
    <w:uiPriority w:val="1"/>
    <w:qFormat/>
    <w:rsid w:val="00B06F92"/>
    <w:pPr>
      <w:numPr>
        <w:numId w:val="17"/>
      </w:numPr>
      <w:tabs>
        <w:tab w:val="clear" w:pos="709"/>
      </w:tabs>
      <w:suppressAutoHyphens w:val="0"/>
      <w:autoSpaceDE w:val="0"/>
      <w:autoSpaceDN w:val="0"/>
      <w:adjustRightInd w:val="0"/>
      <w:spacing w:after="0" w:line="240" w:lineRule="auto"/>
      <w:outlineLvl w:val="0"/>
    </w:pPr>
    <w:rPr>
      <w:rFonts w:eastAsiaTheme="minorEastAsia" w:cs="Times New Roman"/>
      <w:b/>
      <w:bCs/>
      <w:color w:val="auto"/>
      <w:sz w:val="72"/>
      <w:szCs w:val="72"/>
      <w:lang w:eastAsia="en-US" w:bidi="th-TH"/>
    </w:rPr>
  </w:style>
  <w:style w:type="paragraph" w:styleId="Heading2">
    <w:name w:val="heading 2"/>
    <w:basedOn w:val="Normal"/>
    <w:next w:val="Normal"/>
    <w:link w:val="Heading2Char"/>
    <w:uiPriority w:val="1"/>
    <w:qFormat/>
    <w:rsid w:val="00B06F92"/>
    <w:pPr>
      <w:numPr>
        <w:ilvl w:val="1"/>
        <w:numId w:val="17"/>
      </w:numPr>
      <w:tabs>
        <w:tab w:val="clear" w:pos="709"/>
      </w:tabs>
      <w:suppressAutoHyphens w:val="0"/>
      <w:autoSpaceDE w:val="0"/>
      <w:autoSpaceDN w:val="0"/>
      <w:adjustRightInd w:val="0"/>
      <w:spacing w:before="53" w:after="0" w:line="240" w:lineRule="auto"/>
      <w:outlineLvl w:val="1"/>
    </w:pPr>
    <w:rPr>
      <w:rFonts w:eastAsiaTheme="minorEastAsia" w:cs="Times New Roman"/>
      <w:b/>
      <w:bCs/>
      <w:color w:val="auto"/>
      <w:sz w:val="36"/>
      <w:szCs w:val="36"/>
      <w:lang w:eastAsia="en-US" w:bidi="th-TH"/>
    </w:rPr>
  </w:style>
  <w:style w:type="paragraph" w:styleId="Heading3">
    <w:name w:val="heading 3"/>
    <w:aliases w:val="Sub-Clause Paragraph,Section Header3"/>
    <w:basedOn w:val="Normal"/>
    <w:next w:val="Normal"/>
    <w:link w:val="Heading3Char"/>
    <w:uiPriority w:val="1"/>
    <w:qFormat/>
    <w:rsid w:val="00867AA2"/>
    <w:pPr>
      <w:widowControl/>
      <w:numPr>
        <w:ilvl w:val="2"/>
        <w:numId w:val="17"/>
      </w:numPr>
      <w:tabs>
        <w:tab w:val="clear" w:pos="709"/>
      </w:tabs>
      <w:suppressAutoHyphens w:val="0"/>
      <w:spacing w:line="240" w:lineRule="auto"/>
      <w:jc w:val="both"/>
      <w:outlineLvl w:val="2"/>
    </w:pPr>
    <w:rPr>
      <w:rFonts w:eastAsia="SimSun" w:cs="Times New Roman"/>
      <w:color w:val="auto"/>
      <w:szCs w:val="20"/>
      <w:lang w:bidi="ar-SA"/>
    </w:rPr>
  </w:style>
  <w:style w:type="paragraph" w:styleId="Heading4">
    <w:name w:val="heading 4"/>
    <w:aliases w:val=" Sub-Clause Sub-paragraph"/>
    <w:basedOn w:val="Normal"/>
    <w:next w:val="Normal"/>
    <w:link w:val="Heading4Char"/>
    <w:uiPriority w:val="1"/>
    <w:qFormat/>
    <w:rsid w:val="00B440E7"/>
    <w:pPr>
      <w:keepNext/>
      <w:keepLines/>
      <w:numPr>
        <w:ilvl w:val="3"/>
        <w:numId w:val="17"/>
      </w:numPr>
      <w:spacing w:before="200" w:after="0"/>
      <w:outlineLvl w:val="3"/>
    </w:pPr>
    <w:rPr>
      <w:rFonts w:ascii="Cambria" w:eastAsia="Times New Roman" w:hAnsi="Cambria" w:cs="Mangal"/>
      <w:b/>
      <w:bCs/>
      <w:i/>
      <w:iCs/>
      <w:color w:val="4F81BD"/>
      <w:szCs w:val="21"/>
    </w:rPr>
  </w:style>
  <w:style w:type="paragraph" w:styleId="Heading5">
    <w:name w:val="heading 5"/>
    <w:basedOn w:val="Normal"/>
    <w:next w:val="Normal"/>
    <w:link w:val="Heading5Char"/>
    <w:uiPriority w:val="1"/>
    <w:qFormat/>
    <w:rsid w:val="00B06F92"/>
    <w:pPr>
      <w:numPr>
        <w:ilvl w:val="4"/>
        <w:numId w:val="17"/>
      </w:numPr>
      <w:tabs>
        <w:tab w:val="clear" w:pos="709"/>
      </w:tabs>
      <w:suppressAutoHyphens w:val="0"/>
      <w:autoSpaceDE w:val="0"/>
      <w:autoSpaceDN w:val="0"/>
      <w:adjustRightInd w:val="0"/>
      <w:spacing w:after="0" w:line="240" w:lineRule="auto"/>
      <w:outlineLvl w:val="4"/>
    </w:pPr>
    <w:rPr>
      <w:rFonts w:eastAsiaTheme="minorEastAsia" w:cs="Times New Roman"/>
      <w:b/>
      <w:bCs/>
      <w:i/>
      <w:iCs/>
      <w:color w:val="auto"/>
      <w:sz w:val="30"/>
      <w:szCs w:val="30"/>
      <w:lang w:eastAsia="en-US" w:bidi="th-TH"/>
    </w:rPr>
  </w:style>
  <w:style w:type="paragraph" w:styleId="Heading6">
    <w:name w:val="heading 6"/>
    <w:basedOn w:val="Normal"/>
    <w:next w:val="Normal"/>
    <w:link w:val="Heading6Char"/>
    <w:uiPriority w:val="1"/>
    <w:qFormat/>
    <w:rsid w:val="00B440E7"/>
    <w:pPr>
      <w:keepNext/>
      <w:widowControl/>
      <w:numPr>
        <w:ilvl w:val="5"/>
        <w:numId w:val="17"/>
      </w:numPr>
      <w:tabs>
        <w:tab w:val="clear" w:pos="709"/>
      </w:tabs>
      <w:spacing w:after="0" w:line="240" w:lineRule="auto"/>
      <w:outlineLvl w:val="5"/>
    </w:pPr>
    <w:rPr>
      <w:rFonts w:eastAsia="SimSun" w:cs="Times New Roman"/>
      <w:b/>
      <w:bCs/>
      <w:color w:val="auto"/>
      <w:sz w:val="20"/>
      <w:szCs w:val="20"/>
      <w:lang w:bidi="ar-SA"/>
    </w:rPr>
  </w:style>
  <w:style w:type="paragraph" w:styleId="Heading7">
    <w:name w:val="heading 7"/>
    <w:basedOn w:val="Normal"/>
    <w:next w:val="Normal"/>
    <w:link w:val="Heading7Char"/>
    <w:uiPriority w:val="1"/>
    <w:qFormat/>
    <w:rsid w:val="00B440E7"/>
    <w:pPr>
      <w:keepNext/>
      <w:widowControl/>
      <w:numPr>
        <w:ilvl w:val="6"/>
        <w:numId w:val="17"/>
      </w:numPr>
      <w:tabs>
        <w:tab w:val="clear" w:pos="709"/>
        <w:tab w:val="left" w:pos="7980"/>
      </w:tabs>
      <w:spacing w:after="0" w:line="240" w:lineRule="auto"/>
      <w:outlineLvl w:val="6"/>
    </w:pPr>
    <w:rPr>
      <w:rFonts w:eastAsia="SimSun" w:cs="Times New Roman"/>
      <w:b/>
      <w:color w:val="auto"/>
      <w:szCs w:val="20"/>
      <w:lang w:bidi="ar-SA"/>
    </w:rPr>
  </w:style>
  <w:style w:type="paragraph" w:styleId="Heading8">
    <w:name w:val="heading 8"/>
    <w:basedOn w:val="Normal"/>
    <w:next w:val="Normal"/>
    <w:link w:val="Heading8Char"/>
    <w:uiPriority w:val="1"/>
    <w:qFormat/>
    <w:rsid w:val="00B440E7"/>
    <w:pPr>
      <w:keepNext/>
      <w:widowControl/>
      <w:numPr>
        <w:ilvl w:val="7"/>
        <w:numId w:val="17"/>
      </w:numPr>
      <w:tabs>
        <w:tab w:val="clear" w:pos="709"/>
      </w:tabs>
      <w:spacing w:after="0" w:line="240" w:lineRule="auto"/>
      <w:jc w:val="right"/>
      <w:outlineLvl w:val="7"/>
    </w:pPr>
    <w:rPr>
      <w:rFonts w:eastAsia="SimSun" w:cs="Times New Roman"/>
      <w:color w:val="auto"/>
      <w:sz w:val="20"/>
      <w:szCs w:val="20"/>
      <w:lang w:bidi="ar-SA"/>
    </w:rPr>
  </w:style>
  <w:style w:type="paragraph" w:styleId="Heading9">
    <w:name w:val="heading 9"/>
    <w:basedOn w:val="Normal"/>
    <w:next w:val="Normal"/>
    <w:link w:val="Heading9Char"/>
    <w:uiPriority w:val="1"/>
    <w:qFormat/>
    <w:rsid w:val="00B440E7"/>
    <w:pPr>
      <w:widowControl/>
      <w:numPr>
        <w:ilvl w:val="8"/>
        <w:numId w:val="17"/>
      </w:numPr>
      <w:tabs>
        <w:tab w:val="clear" w:pos="709"/>
      </w:tabs>
      <w:suppressAutoHyphens w:val="0"/>
      <w:spacing w:before="240" w:after="60" w:line="240" w:lineRule="auto"/>
      <w:jc w:val="both"/>
      <w:outlineLvl w:val="8"/>
    </w:pPr>
    <w:rPr>
      <w:rFonts w:ascii="Arial" w:eastAsia="SimSun" w:hAnsi="Arial" w:cs="Times New Roman"/>
      <w:b/>
      <w:i/>
      <w:color w:val="auto"/>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9F3285"/>
  </w:style>
  <w:style w:type="paragraph" w:customStyle="1" w:styleId="Heading">
    <w:name w:val="Heading"/>
    <w:basedOn w:val="Normal"/>
    <w:next w:val="Textbody"/>
    <w:rsid w:val="009F3285"/>
    <w:pPr>
      <w:keepNext/>
      <w:spacing w:before="240" w:after="120"/>
    </w:pPr>
    <w:rPr>
      <w:rFonts w:ascii="Arial" w:hAnsi="Arial"/>
      <w:sz w:val="28"/>
      <w:szCs w:val="28"/>
    </w:rPr>
  </w:style>
  <w:style w:type="paragraph" w:customStyle="1" w:styleId="Textbody">
    <w:name w:val="Text body"/>
    <w:basedOn w:val="Normal"/>
    <w:rsid w:val="009F3285"/>
    <w:pPr>
      <w:spacing w:after="120"/>
    </w:pPr>
  </w:style>
  <w:style w:type="paragraph" w:styleId="List">
    <w:name w:val="List"/>
    <w:basedOn w:val="Textbody"/>
    <w:rsid w:val="009F3285"/>
  </w:style>
  <w:style w:type="paragraph" w:styleId="Caption">
    <w:name w:val="caption"/>
    <w:basedOn w:val="Normal"/>
    <w:qFormat/>
    <w:rsid w:val="009F3285"/>
    <w:pPr>
      <w:suppressLineNumbers/>
      <w:spacing w:before="120" w:after="120"/>
    </w:pPr>
    <w:rPr>
      <w:i/>
      <w:iCs/>
    </w:rPr>
  </w:style>
  <w:style w:type="paragraph" w:customStyle="1" w:styleId="Index">
    <w:name w:val="Index"/>
    <w:basedOn w:val="Normal"/>
    <w:rsid w:val="009F3285"/>
    <w:pPr>
      <w:suppressLineNumbers/>
    </w:pPr>
  </w:style>
  <w:style w:type="paragraph" w:customStyle="1" w:styleId="TableContents">
    <w:name w:val="Table Contents"/>
    <w:basedOn w:val="Normal"/>
    <w:rsid w:val="009F3285"/>
    <w:pPr>
      <w:suppressLineNumbers/>
    </w:pPr>
  </w:style>
  <w:style w:type="paragraph" w:customStyle="1" w:styleId="TableHeading">
    <w:name w:val="Table Heading"/>
    <w:basedOn w:val="TableContents"/>
    <w:rsid w:val="009F3285"/>
    <w:pPr>
      <w:jc w:val="center"/>
    </w:pPr>
    <w:rPr>
      <w:b/>
      <w:bCs/>
    </w:rPr>
  </w:style>
  <w:style w:type="paragraph" w:styleId="BalloonText">
    <w:name w:val="Balloon Text"/>
    <w:basedOn w:val="Normal"/>
    <w:link w:val="BalloonTextChar"/>
    <w:uiPriority w:val="99"/>
    <w:semiHidden/>
    <w:unhideWhenUsed/>
    <w:rsid w:val="00F66D83"/>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F66D83"/>
    <w:rPr>
      <w:rFonts w:ascii="Tahoma" w:eastAsia="Droid Sans Fallback" w:hAnsi="Tahoma" w:cs="Mangal"/>
      <w:color w:val="00000A"/>
      <w:sz w:val="16"/>
      <w:szCs w:val="14"/>
      <w:lang w:eastAsia="zh-CN" w:bidi="hi-IN"/>
    </w:rPr>
  </w:style>
  <w:style w:type="table" w:styleId="TableGrid">
    <w:name w:val="Table Grid"/>
    <w:basedOn w:val="TableNormal"/>
    <w:uiPriority w:val="59"/>
    <w:rsid w:val="00F66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A548A1"/>
    <w:pPr>
      <w:spacing w:after="0" w:line="240" w:lineRule="auto"/>
    </w:pPr>
    <w:rPr>
      <w:rFonts w:cs="Mangal"/>
      <w:sz w:val="20"/>
      <w:szCs w:val="18"/>
    </w:rPr>
  </w:style>
  <w:style w:type="character" w:customStyle="1" w:styleId="FootnoteTextChar">
    <w:name w:val="Footnote Text Char"/>
    <w:link w:val="FootnoteText"/>
    <w:rsid w:val="00A548A1"/>
    <w:rPr>
      <w:rFonts w:ascii="Times New Roman" w:eastAsia="Droid Sans Fallback" w:hAnsi="Times New Roman" w:cs="Mangal"/>
      <w:color w:val="00000A"/>
      <w:sz w:val="20"/>
      <w:szCs w:val="18"/>
      <w:lang w:eastAsia="zh-CN" w:bidi="hi-IN"/>
    </w:rPr>
  </w:style>
  <w:style w:type="paragraph" w:styleId="EndnoteText">
    <w:name w:val="endnote text"/>
    <w:basedOn w:val="Normal"/>
    <w:link w:val="EndnoteTextChar"/>
    <w:uiPriority w:val="99"/>
    <w:semiHidden/>
    <w:unhideWhenUsed/>
    <w:rsid w:val="00A548A1"/>
    <w:pPr>
      <w:spacing w:after="0" w:line="240" w:lineRule="auto"/>
    </w:pPr>
    <w:rPr>
      <w:rFonts w:cs="Mangal"/>
      <w:sz w:val="20"/>
      <w:szCs w:val="18"/>
    </w:rPr>
  </w:style>
  <w:style w:type="character" w:customStyle="1" w:styleId="EndnoteTextChar">
    <w:name w:val="Endnote Text Char"/>
    <w:link w:val="EndnoteText"/>
    <w:uiPriority w:val="99"/>
    <w:semiHidden/>
    <w:rsid w:val="00A548A1"/>
    <w:rPr>
      <w:rFonts w:ascii="Times New Roman" w:eastAsia="Droid Sans Fallback" w:hAnsi="Times New Roman" w:cs="Mangal"/>
      <w:color w:val="00000A"/>
      <w:sz w:val="20"/>
      <w:szCs w:val="18"/>
      <w:lang w:eastAsia="zh-CN" w:bidi="hi-IN"/>
    </w:rPr>
  </w:style>
  <w:style w:type="character" w:styleId="FootnoteReference">
    <w:name w:val="footnote reference"/>
    <w:semiHidden/>
    <w:rsid w:val="00A548A1"/>
    <w:rPr>
      <w:rFonts w:ascii="CG Times" w:hAnsi="CG Times"/>
      <w:noProof w:val="0"/>
      <w:sz w:val="22"/>
      <w:vertAlign w:val="superscript"/>
      <w:lang w:val="en-US"/>
    </w:rPr>
  </w:style>
  <w:style w:type="character" w:styleId="Hyperlink">
    <w:name w:val="Hyperlink"/>
    <w:uiPriority w:val="99"/>
    <w:unhideWhenUsed/>
    <w:rsid w:val="00A548A1"/>
    <w:rPr>
      <w:color w:val="0000FF"/>
      <w:u w:val="single"/>
    </w:rPr>
  </w:style>
  <w:style w:type="paragraph" w:customStyle="1" w:styleId="Kleurrijkelijst-accent11">
    <w:name w:val="Kleurrijke lijst - accent 11"/>
    <w:basedOn w:val="Normal"/>
    <w:uiPriority w:val="34"/>
    <w:qFormat/>
    <w:rsid w:val="00D234EC"/>
    <w:pPr>
      <w:ind w:left="720"/>
      <w:contextualSpacing/>
    </w:pPr>
    <w:rPr>
      <w:rFonts w:cs="Mangal"/>
      <w:szCs w:val="21"/>
    </w:rPr>
  </w:style>
  <w:style w:type="paragraph" w:styleId="Header">
    <w:name w:val="header"/>
    <w:basedOn w:val="Normal"/>
    <w:link w:val="HeaderChar"/>
    <w:uiPriority w:val="99"/>
    <w:unhideWhenUsed/>
    <w:rsid w:val="001F0D21"/>
    <w:pPr>
      <w:tabs>
        <w:tab w:val="clear" w:pos="709"/>
        <w:tab w:val="center" w:pos="4680"/>
        <w:tab w:val="right" w:pos="9360"/>
      </w:tabs>
      <w:spacing w:after="0" w:line="240" w:lineRule="auto"/>
    </w:pPr>
    <w:rPr>
      <w:rFonts w:cs="Mangal"/>
      <w:szCs w:val="21"/>
    </w:rPr>
  </w:style>
  <w:style w:type="character" w:customStyle="1" w:styleId="HeaderChar">
    <w:name w:val="Header Char"/>
    <w:link w:val="Header"/>
    <w:uiPriority w:val="99"/>
    <w:rsid w:val="001F0D21"/>
    <w:rPr>
      <w:rFonts w:ascii="Times New Roman" w:eastAsia="Droid Sans Fallback" w:hAnsi="Times New Roman" w:cs="Mangal"/>
      <w:color w:val="00000A"/>
      <w:sz w:val="24"/>
      <w:szCs w:val="21"/>
      <w:lang w:eastAsia="zh-CN" w:bidi="hi-IN"/>
    </w:rPr>
  </w:style>
  <w:style w:type="paragraph" w:styleId="Footer">
    <w:name w:val="footer"/>
    <w:basedOn w:val="Normal"/>
    <w:link w:val="FooterChar"/>
    <w:uiPriority w:val="99"/>
    <w:unhideWhenUsed/>
    <w:rsid w:val="001F0D21"/>
    <w:pPr>
      <w:tabs>
        <w:tab w:val="clear" w:pos="709"/>
        <w:tab w:val="center" w:pos="4680"/>
        <w:tab w:val="right" w:pos="9360"/>
      </w:tabs>
      <w:spacing w:after="0" w:line="240" w:lineRule="auto"/>
    </w:pPr>
    <w:rPr>
      <w:rFonts w:cs="Mangal"/>
      <w:szCs w:val="21"/>
    </w:rPr>
  </w:style>
  <w:style w:type="character" w:customStyle="1" w:styleId="FooterChar">
    <w:name w:val="Footer Char"/>
    <w:link w:val="Footer"/>
    <w:uiPriority w:val="99"/>
    <w:rsid w:val="001F0D21"/>
    <w:rPr>
      <w:rFonts w:ascii="Times New Roman" w:eastAsia="Droid Sans Fallback" w:hAnsi="Times New Roman" w:cs="Mangal"/>
      <w:color w:val="00000A"/>
      <w:sz w:val="24"/>
      <w:szCs w:val="21"/>
      <w:lang w:eastAsia="zh-CN" w:bidi="hi-IN"/>
    </w:rPr>
  </w:style>
  <w:style w:type="character" w:customStyle="1" w:styleId="Heading3Char">
    <w:name w:val="Heading 3 Char"/>
    <w:aliases w:val="Sub-Clause Paragraph Char,Section Header3 Char"/>
    <w:link w:val="Heading3"/>
    <w:uiPriority w:val="1"/>
    <w:rsid w:val="00867AA2"/>
    <w:rPr>
      <w:rFonts w:ascii="Times New Roman" w:eastAsia="SimSun" w:hAnsi="Times New Roman" w:cs="Times New Roman"/>
      <w:sz w:val="24"/>
      <w:lang w:val="en-US" w:eastAsia="zh-CN"/>
    </w:rPr>
  </w:style>
  <w:style w:type="paragraph" w:customStyle="1" w:styleId="Sub-ClauseText">
    <w:name w:val="Sub-Clause Text"/>
    <w:basedOn w:val="Normal"/>
    <w:rsid w:val="00867AA2"/>
    <w:pPr>
      <w:widowControl/>
      <w:tabs>
        <w:tab w:val="clear" w:pos="709"/>
      </w:tabs>
      <w:suppressAutoHyphens w:val="0"/>
      <w:spacing w:before="120" w:after="120" w:line="240" w:lineRule="auto"/>
      <w:jc w:val="both"/>
    </w:pPr>
    <w:rPr>
      <w:rFonts w:eastAsia="SimSun" w:cs="Times New Roman"/>
      <w:color w:val="auto"/>
      <w:spacing w:val="-4"/>
      <w:szCs w:val="20"/>
      <w:lang w:eastAsia="en-US" w:bidi="ar-SA"/>
    </w:rPr>
  </w:style>
  <w:style w:type="paragraph" w:customStyle="1" w:styleId="Sec1-Clauses">
    <w:name w:val="Sec1-Clauses"/>
    <w:basedOn w:val="Normal"/>
    <w:rsid w:val="00D03601"/>
    <w:pPr>
      <w:widowControl/>
      <w:tabs>
        <w:tab w:val="clear" w:pos="709"/>
        <w:tab w:val="num" w:pos="360"/>
      </w:tabs>
      <w:suppressAutoHyphens w:val="0"/>
      <w:spacing w:before="120" w:after="120" w:line="240" w:lineRule="auto"/>
      <w:ind w:left="360" w:hanging="360"/>
    </w:pPr>
    <w:rPr>
      <w:rFonts w:eastAsia="SimSun" w:cs="Times New Roman"/>
      <w:b/>
      <w:color w:val="auto"/>
      <w:szCs w:val="20"/>
      <w:lang w:eastAsia="en-US" w:bidi="ar-SA"/>
    </w:rPr>
  </w:style>
  <w:style w:type="paragraph" w:customStyle="1" w:styleId="i">
    <w:name w:val="(i)"/>
    <w:basedOn w:val="Normal"/>
    <w:rsid w:val="00D03601"/>
    <w:pPr>
      <w:widowControl/>
      <w:tabs>
        <w:tab w:val="clear" w:pos="709"/>
      </w:tabs>
      <w:spacing w:after="0" w:line="240" w:lineRule="auto"/>
      <w:jc w:val="both"/>
    </w:pPr>
    <w:rPr>
      <w:rFonts w:ascii="Tms Rmn" w:eastAsia="SimSun" w:hAnsi="Tms Rmn" w:cs="Times New Roman"/>
      <w:color w:val="auto"/>
      <w:szCs w:val="20"/>
      <w:lang w:eastAsia="en-US" w:bidi="ar-SA"/>
    </w:rPr>
  </w:style>
  <w:style w:type="character" w:customStyle="1" w:styleId="Heading4Char">
    <w:name w:val="Heading 4 Char"/>
    <w:aliases w:val=" Sub-Clause Sub-paragraph Char"/>
    <w:link w:val="Heading4"/>
    <w:uiPriority w:val="1"/>
    <w:rsid w:val="00B440E7"/>
    <w:rPr>
      <w:rFonts w:ascii="Cambria" w:hAnsi="Cambria" w:cs="Mangal"/>
      <w:b/>
      <w:bCs/>
      <w:i/>
      <w:iCs/>
      <w:color w:val="4F81BD"/>
      <w:sz w:val="24"/>
      <w:szCs w:val="21"/>
      <w:lang w:val="en-US" w:eastAsia="zh-CN" w:bidi="hi-IN"/>
    </w:rPr>
  </w:style>
  <w:style w:type="character" w:customStyle="1" w:styleId="Heading6Char">
    <w:name w:val="Heading 6 Char"/>
    <w:link w:val="Heading6"/>
    <w:uiPriority w:val="1"/>
    <w:rsid w:val="00B440E7"/>
    <w:rPr>
      <w:rFonts w:ascii="Times New Roman" w:eastAsia="SimSun" w:hAnsi="Times New Roman" w:cs="Times New Roman"/>
      <w:b/>
      <w:bCs/>
      <w:lang w:val="en-US" w:eastAsia="zh-CN"/>
    </w:rPr>
  </w:style>
  <w:style w:type="character" w:customStyle="1" w:styleId="Heading7Char">
    <w:name w:val="Heading 7 Char"/>
    <w:link w:val="Heading7"/>
    <w:uiPriority w:val="1"/>
    <w:rsid w:val="00B440E7"/>
    <w:rPr>
      <w:rFonts w:ascii="Times New Roman" w:eastAsia="SimSun" w:hAnsi="Times New Roman" w:cs="Times New Roman"/>
      <w:b/>
      <w:sz w:val="24"/>
      <w:lang w:val="en-US" w:eastAsia="zh-CN"/>
    </w:rPr>
  </w:style>
  <w:style w:type="character" w:customStyle="1" w:styleId="Heading8Char">
    <w:name w:val="Heading 8 Char"/>
    <w:link w:val="Heading8"/>
    <w:uiPriority w:val="1"/>
    <w:rsid w:val="00B440E7"/>
    <w:rPr>
      <w:rFonts w:ascii="Times New Roman" w:eastAsia="SimSun" w:hAnsi="Times New Roman" w:cs="Times New Roman"/>
      <w:lang w:val="en-US" w:eastAsia="zh-CN"/>
    </w:rPr>
  </w:style>
  <w:style w:type="character" w:customStyle="1" w:styleId="Heading9Char">
    <w:name w:val="Heading 9 Char"/>
    <w:link w:val="Heading9"/>
    <w:uiPriority w:val="1"/>
    <w:rsid w:val="00B440E7"/>
    <w:rPr>
      <w:rFonts w:ascii="Arial" w:eastAsia="SimSun" w:hAnsi="Arial" w:cs="Times New Roman"/>
      <w:b/>
      <w:i/>
      <w:sz w:val="18"/>
      <w:lang w:val="en-US" w:eastAsia="zh-CN"/>
    </w:rPr>
  </w:style>
  <w:style w:type="paragraph" w:styleId="BodyText2">
    <w:name w:val="Body Text 2"/>
    <w:basedOn w:val="Normal"/>
    <w:link w:val="BodyText2Char"/>
    <w:rsid w:val="00B440E7"/>
    <w:pPr>
      <w:widowControl/>
      <w:tabs>
        <w:tab w:val="clear" w:pos="709"/>
        <w:tab w:val="num" w:pos="360"/>
      </w:tabs>
      <w:suppressAutoHyphens w:val="0"/>
      <w:spacing w:before="120" w:after="120" w:line="240" w:lineRule="auto"/>
      <w:ind w:left="360" w:hanging="360"/>
      <w:jc w:val="center"/>
    </w:pPr>
    <w:rPr>
      <w:rFonts w:eastAsia="SimSun" w:cs="Times New Roman"/>
      <w:b/>
      <w:color w:val="auto"/>
      <w:sz w:val="28"/>
      <w:szCs w:val="20"/>
      <w:lang w:bidi="ar-SA"/>
    </w:rPr>
  </w:style>
  <w:style w:type="character" w:customStyle="1" w:styleId="BodyText2Char">
    <w:name w:val="Body Text 2 Char"/>
    <w:link w:val="BodyText2"/>
    <w:rsid w:val="00B440E7"/>
    <w:rPr>
      <w:rFonts w:ascii="Times New Roman" w:eastAsia="SimSun" w:hAnsi="Times New Roman" w:cs="Times New Roman"/>
      <w:b/>
      <w:sz w:val="28"/>
      <w:szCs w:val="20"/>
    </w:rPr>
  </w:style>
  <w:style w:type="paragraph" w:customStyle="1" w:styleId="Heading1-Clausename">
    <w:name w:val="Heading 1- Clause name"/>
    <w:basedOn w:val="Normal"/>
    <w:rsid w:val="00B440E7"/>
    <w:pPr>
      <w:widowControl/>
      <w:tabs>
        <w:tab w:val="clear" w:pos="709"/>
        <w:tab w:val="num" w:pos="360"/>
      </w:tabs>
      <w:suppressAutoHyphens w:val="0"/>
      <w:spacing w:before="120" w:after="120" w:line="240" w:lineRule="auto"/>
      <w:ind w:left="360" w:hanging="360"/>
    </w:pPr>
    <w:rPr>
      <w:rFonts w:eastAsia="SimSun" w:cs="Times New Roman"/>
      <w:b/>
      <w:color w:val="auto"/>
      <w:szCs w:val="20"/>
      <w:lang w:eastAsia="en-US" w:bidi="ar-SA"/>
    </w:rPr>
  </w:style>
  <w:style w:type="paragraph" w:customStyle="1" w:styleId="P3Header1-Clauses">
    <w:name w:val="P3 Header1-Clauses"/>
    <w:basedOn w:val="Heading1-Clausename"/>
    <w:rsid w:val="00B440E7"/>
    <w:pPr>
      <w:numPr>
        <w:ilvl w:val="2"/>
        <w:numId w:val="1"/>
      </w:numPr>
    </w:pPr>
    <w:rPr>
      <w:b w:val="0"/>
    </w:rPr>
  </w:style>
  <w:style w:type="paragraph" w:styleId="BodyTextIndent3">
    <w:name w:val="Body Text Indent 3"/>
    <w:basedOn w:val="Normal"/>
    <w:link w:val="BodyTextIndent3Char"/>
    <w:rsid w:val="00B440E7"/>
    <w:pPr>
      <w:widowControl/>
      <w:tabs>
        <w:tab w:val="clear" w:pos="709"/>
      </w:tabs>
      <w:suppressAutoHyphens w:val="0"/>
      <w:spacing w:after="0" w:line="240" w:lineRule="auto"/>
      <w:ind w:left="1782" w:hanging="540"/>
    </w:pPr>
    <w:rPr>
      <w:rFonts w:eastAsia="SimSun" w:cs="Times New Roman"/>
      <w:color w:val="auto"/>
      <w:szCs w:val="20"/>
      <w:lang w:bidi="ar-SA"/>
    </w:rPr>
  </w:style>
  <w:style w:type="character" w:customStyle="1" w:styleId="BodyTextIndent3Char">
    <w:name w:val="Body Text Indent 3 Char"/>
    <w:link w:val="BodyTextIndent3"/>
    <w:rsid w:val="00B440E7"/>
    <w:rPr>
      <w:rFonts w:ascii="Times New Roman" w:eastAsia="SimSun" w:hAnsi="Times New Roman" w:cs="Times New Roman"/>
      <w:sz w:val="24"/>
      <w:szCs w:val="20"/>
    </w:rPr>
  </w:style>
  <w:style w:type="paragraph" w:customStyle="1" w:styleId="StyleHeader1-ClausesAfter0pt">
    <w:name w:val="Style Header 1 - Clauses + After:  0 pt"/>
    <w:basedOn w:val="Normal"/>
    <w:rsid w:val="00B440E7"/>
    <w:pPr>
      <w:widowControl/>
      <w:tabs>
        <w:tab w:val="clear" w:pos="709"/>
      </w:tabs>
      <w:suppressAutoHyphens w:val="0"/>
      <w:spacing w:line="240" w:lineRule="auto"/>
      <w:jc w:val="both"/>
    </w:pPr>
    <w:rPr>
      <w:rFonts w:eastAsia="SimSun" w:cs="Times New Roman"/>
      <w:bCs/>
      <w:color w:val="auto"/>
      <w:szCs w:val="20"/>
      <w:lang w:val="es-ES_tradnl" w:eastAsia="en-US" w:bidi="ar-SA"/>
    </w:rPr>
  </w:style>
  <w:style w:type="paragraph" w:customStyle="1" w:styleId="StyleHeader2-SubClausesBold">
    <w:name w:val="Style Header 2 - SubClauses + Bold"/>
    <w:basedOn w:val="Normal"/>
    <w:link w:val="StyleHeader2-SubClausesBoldChar"/>
    <w:autoRedefine/>
    <w:rsid w:val="00B440E7"/>
    <w:pPr>
      <w:widowControl/>
      <w:tabs>
        <w:tab w:val="clear" w:pos="709"/>
        <w:tab w:val="left" w:pos="576"/>
      </w:tabs>
      <w:suppressAutoHyphens w:val="0"/>
      <w:spacing w:line="240" w:lineRule="auto"/>
      <w:ind w:left="612"/>
      <w:jc w:val="both"/>
    </w:pPr>
    <w:rPr>
      <w:rFonts w:eastAsia="SimSun" w:cs="Times New Roman"/>
      <w:b/>
      <w:bCs/>
      <w:color w:val="auto"/>
      <w:szCs w:val="20"/>
      <w:lang w:val="es-ES_tradnl" w:bidi="ar-SA"/>
    </w:rPr>
  </w:style>
  <w:style w:type="character" w:customStyle="1" w:styleId="StyleHeader2-SubClausesBoldChar">
    <w:name w:val="Style Header 2 - SubClauses + Bold Char"/>
    <w:link w:val="StyleHeader2-SubClausesBold"/>
    <w:rsid w:val="00B440E7"/>
    <w:rPr>
      <w:rFonts w:ascii="Times New Roman" w:eastAsia="SimSun" w:hAnsi="Times New Roman" w:cs="Times New Roman"/>
      <w:b/>
      <w:bCs/>
      <w:sz w:val="24"/>
      <w:szCs w:val="20"/>
      <w:lang w:val="es-ES_tradnl"/>
    </w:rPr>
  </w:style>
  <w:style w:type="paragraph" w:customStyle="1" w:styleId="Header2-SubClauses">
    <w:name w:val="Header 2 - SubClauses"/>
    <w:basedOn w:val="Normal"/>
    <w:rsid w:val="00B440E7"/>
    <w:pPr>
      <w:widowControl/>
      <w:numPr>
        <w:ilvl w:val="1"/>
        <w:numId w:val="1"/>
      </w:numPr>
      <w:tabs>
        <w:tab w:val="clear" w:pos="709"/>
      </w:tabs>
      <w:suppressAutoHyphens w:val="0"/>
      <w:spacing w:line="240" w:lineRule="auto"/>
      <w:jc w:val="both"/>
    </w:pPr>
    <w:rPr>
      <w:rFonts w:eastAsia="SimSun" w:cs="Arial"/>
      <w:color w:val="auto"/>
      <w:lang w:eastAsia="en-US" w:bidi="ar-SA"/>
    </w:rPr>
  </w:style>
  <w:style w:type="paragraph" w:customStyle="1" w:styleId="TOCNumber1">
    <w:name w:val="TOC Number1"/>
    <w:basedOn w:val="Heading4"/>
    <w:autoRedefine/>
    <w:rsid w:val="00D456BF"/>
    <w:pPr>
      <w:keepNext w:val="0"/>
      <w:keepLines w:val="0"/>
      <w:widowControl/>
      <w:tabs>
        <w:tab w:val="clear" w:pos="709"/>
      </w:tabs>
      <w:suppressAutoHyphens w:val="0"/>
      <w:spacing w:before="120" w:after="120" w:line="240" w:lineRule="auto"/>
      <w:outlineLvl w:val="9"/>
    </w:pPr>
    <w:rPr>
      <w:rFonts w:ascii="Times New Roman" w:eastAsia="SimSun" w:hAnsi="Times New Roman" w:cs="Times New Roman"/>
      <w:bCs w:val="0"/>
      <w:i w:val="0"/>
      <w:iCs w:val="0"/>
      <w:color w:val="auto"/>
      <w:szCs w:val="20"/>
      <w:lang w:eastAsia="en-US" w:bidi="ar-SA"/>
    </w:rPr>
  </w:style>
  <w:style w:type="paragraph" w:customStyle="1" w:styleId="BankNormal">
    <w:name w:val="BankNormal"/>
    <w:basedOn w:val="Normal"/>
    <w:rsid w:val="00D456BF"/>
    <w:pPr>
      <w:widowControl/>
      <w:tabs>
        <w:tab w:val="clear" w:pos="709"/>
      </w:tabs>
      <w:suppressAutoHyphens w:val="0"/>
      <w:spacing w:after="240" w:line="240" w:lineRule="auto"/>
    </w:pPr>
    <w:rPr>
      <w:rFonts w:eastAsia="SimSun" w:cs="Times New Roman"/>
      <w:color w:val="auto"/>
      <w:szCs w:val="20"/>
      <w:lang w:eastAsia="en-US" w:bidi="ar-SA"/>
    </w:rPr>
  </w:style>
  <w:style w:type="paragraph" w:styleId="Subtitle">
    <w:name w:val="Subtitle"/>
    <w:basedOn w:val="Normal"/>
    <w:link w:val="SubtitleChar"/>
    <w:qFormat/>
    <w:rsid w:val="00D456BF"/>
    <w:pPr>
      <w:widowControl/>
      <w:tabs>
        <w:tab w:val="clear" w:pos="709"/>
      </w:tabs>
      <w:suppressAutoHyphens w:val="0"/>
      <w:spacing w:before="240" w:after="360" w:line="240" w:lineRule="auto"/>
      <w:jc w:val="center"/>
    </w:pPr>
    <w:rPr>
      <w:rFonts w:eastAsia="SimSun" w:cs="Times New Roman"/>
      <w:b/>
      <w:color w:val="auto"/>
      <w:sz w:val="44"/>
      <w:szCs w:val="20"/>
      <w:lang w:bidi="ar-SA"/>
    </w:rPr>
  </w:style>
  <w:style w:type="character" w:customStyle="1" w:styleId="SubtitleChar">
    <w:name w:val="Subtitle Char"/>
    <w:link w:val="Subtitle"/>
    <w:rsid w:val="00D456BF"/>
    <w:rPr>
      <w:rFonts w:ascii="Times New Roman" w:eastAsia="SimSun" w:hAnsi="Times New Roman" w:cs="Times New Roman"/>
      <w:b/>
      <w:sz w:val="44"/>
      <w:szCs w:val="20"/>
    </w:rPr>
  </w:style>
  <w:style w:type="paragraph" w:customStyle="1" w:styleId="Default">
    <w:name w:val="Default"/>
    <w:rsid w:val="00D456BF"/>
    <w:pPr>
      <w:autoSpaceDE w:val="0"/>
      <w:autoSpaceDN w:val="0"/>
      <w:adjustRightInd w:val="0"/>
    </w:pPr>
    <w:rPr>
      <w:rFonts w:ascii="Times New Roman" w:eastAsia="SimSun" w:hAnsi="Times New Roman" w:cs="Times New Roman"/>
      <w:color w:val="000000"/>
      <w:sz w:val="24"/>
      <w:szCs w:val="24"/>
      <w:lang w:val="en-US" w:eastAsia="en-US"/>
    </w:rPr>
  </w:style>
  <w:style w:type="paragraph" w:styleId="TOAHeading">
    <w:name w:val="toa heading"/>
    <w:basedOn w:val="Normal"/>
    <w:next w:val="Normal"/>
    <w:rsid w:val="00D456BF"/>
    <w:pPr>
      <w:widowControl/>
      <w:tabs>
        <w:tab w:val="clear" w:pos="709"/>
        <w:tab w:val="left" w:pos="9000"/>
        <w:tab w:val="right" w:pos="9360"/>
      </w:tabs>
      <w:spacing w:after="0" w:line="240" w:lineRule="auto"/>
      <w:jc w:val="both"/>
    </w:pPr>
    <w:rPr>
      <w:rFonts w:eastAsia="SimSun" w:cs="Times New Roman"/>
      <w:color w:val="auto"/>
      <w:szCs w:val="20"/>
      <w:lang w:eastAsia="en-US" w:bidi="ar-SA"/>
    </w:rPr>
  </w:style>
  <w:style w:type="paragraph" w:customStyle="1" w:styleId="Headfid1">
    <w:name w:val="Head fid1"/>
    <w:basedOn w:val="Normal"/>
    <w:rsid w:val="00D456BF"/>
    <w:pPr>
      <w:widowControl/>
      <w:numPr>
        <w:ilvl w:val="8"/>
        <w:numId w:val="2"/>
      </w:numPr>
      <w:tabs>
        <w:tab w:val="clear" w:pos="709"/>
      </w:tabs>
      <w:suppressAutoHyphens w:val="0"/>
      <w:spacing w:before="120" w:after="120" w:line="240" w:lineRule="auto"/>
      <w:jc w:val="both"/>
    </w:pPr>
    <w:rPr>
      <w:rFonts w:eastAsia="SimSun" w:cs="Times New Roman"/>
      <w:b/>
      <w:color w:val="auto"/>
      <w:szCs w:val="20"/>
      <w:lang w:val="en-GB" w:eastAsia="en-US" w:bidi="ar-SA"/>
    </w:rPr>
  </w:style>
  <w:style w:type="character" w:styleId="CommentReference">
    <w:name w:val="annotation reference"/>
    <w:uiPriority w:val="99"/>
    <w:semiHidden/>
    <w:unhideWhenUsed/>
    <w:rsid w:val="00E30372"/>
    <w:rPr>
      <w:sz w:val="16"/>
      <w:szCs w:val="16"/>
    </w:rPr>
  </w:style>
  <w:style w:type="paragraph" w:styleId="CommentText">
    <w:name w:val="annotation text"/>
    <w:basedOn w:val="Normal"/>
    <w:link w:val="CommentTextChar"/>
    <w:uiPriority w:val="99"/>
    <w:semiHidden/>
    <w:unhideWhenUsed/>
    <w:rsid w:val="00E30372"/>
    <w:rPr>
      <w:rFonts w:cs="Mangal"/>
      <w:sz w:val="20"/>
      <w:szCs w:val="18"/>
    </w:rPr>
  </w:style>
  <w:style w:type="character" w:customStyle="1" w:styleId="CommentTextChar">
    <w:name w:val="Comment Text Char"/>
    <w:link w:val="CommentText"/>
    <w:uiPriority w:val="99"/>
    <w:semiHidden/>
    <w:rsid w:val="00E30372"/>
    <w:rPr>
      <w:rFonts w:ascii="Times New Roman" w:eastAsia="Droid Sans Fallback" w:hAnsi="Times New Roman" w:cs="Mangal"/>
      <w:color w:val="00000A"/>
      <w:szCs w:val="18"/>
      <w:lang w:eastAsia="zh-CN" w:bidi="hi-IN"/>
    </w:rPr>
  </w:style>
  <w:style w:type="paragraph" w:styleId="CommentSubject">
    <w:name w:val="annotation subject"/>
    <w:basedOn w:val="CommentText"/>
    <w:next w:val="CommentText"/>
    <w:link w:val="CommentSubjectChar"/>
    <w:uiPriority w:val="99"/>
    <w:semiHidden/>
    <w:unhideWhenUsed/>
    <w:rsid w:val="00E30372"/>
    <w:rPr>
      <w:b/>
      <w:bCs/>
    </w:rPr>
  </w:style>
  <w:style w:type="character" w:customStyle="1" w:styleId="CommentSubjectChar">
    <w:name w:val="Comment Subject Char"/>
    <w:link w:val="CommentSubject"/>
    <w:uiPriority w:val="99"/>
    <w:semiHidden/>
    <w:rsid w:val="00E30372"/>
    <w:rPr>
      <w:rFonts w:ascii="Times New Roman" w:eastAsia="Droid Sans Fallback" w:hAnsi="Times New Roman" w:cs="Mangal"/>
      <w:b/>
      <w:bCs/>
      <w:color w:val="00000A"/>
      <w:szCs w:val="18"/>
      <w:lang w:eastAsia="zh-CN" w:bidi="hi-IN"/>
    </w:rPr>
  </w:style>
  <w:style w:type="paragraph" w:styleId="ListParagraph">
    <w:name w:val="List Paragraph"/>
    <w:basedOn w:val="Normal"/>
    <w:uiPriority w:val="1"/>
    <w:qFormat/>
    <w:rsid w:val="00FD4260"/>
    <w:pPr>
      <w:ind w:left="720"/>
      <w:contextualSpacing/>
    </w:pPr>
    <w:rPr>
      <w:rFonts w:cs="Mangal"/>
      <w:szCs w:val="21"/>
    </w:rPr>
  </w:style>
  <w:style w:type="paragraph" w:styleId="BodyText">
    <w:name w:val="Body Text"/>
    <w:basedOn w:val="Normal"/>
    <w:link w:val="BodyTextChar"/>
    <w:uiPriority w:val="1"/>
    <w:unhideWhenUsed/>
    <w:qFormat/>
    <w:rsid w:val="00D178AF"/>
    <w:pPr>
      <w:spacing w:after="120"/>
    </w:pPr>
    <w:rPr>
      <w:rFonts w:cs="Mangal"/>
      <w:szCs w:val="21"/>
    </w:rPr>
  </w:style>
  <w:style w:type="character" w:customStyle="1" w:styleId="BodyTextChar">
    <w:name w:val="Body Text Char"/>
    <w:basedOn w:val="DefaultParagraphFont"/>
    <w:link w:val="BodyText"/>
    <w:uiPriority w:val="1"/>
    <w:rsid w:val="00D178AF"/>
    <w:rPr>
      <w:rFonts w:ascii="Times New Roman" w:eastAsia="Droid Sans Fallback" w:hAnsi="Times New Roman" w:cs="Mangal"/>
      <w:color w:val="00000A"/>
      <w:sz w:val="24"/>
      <w:szCs w:val="21"/>
      <w:lang w:val="en-US" w:eastAsia="zh-CN" w:bidi="hi-IN"/>
    </w:rPr>
  </w:style>
  <w:style w:type="character" w:customStyle="1" w:styleId="Heading1Char">
    <w:name w:val="Heading 1 Char"/>
    <w:basedOn w:val="DefaultParagraphFont"/>
    <w:link w:val="Heading1"/>
    <w:uiPriority w:val="1"/>
    <w:rsid w:val="00B06F92"/>
    <w:rPr>
      <w:rFonts w:ascii="Times New Roman" w:eastAsiaTheme="minorEastAsia" w:hAnsi="Times New Roman" w:cs="Times New Roman"/>
      <w:b/>
      <w:bCs/>
      <w:sz w:val="72"/>
      <w:szCs w:val="72"/>
      <w:lang w:val="en-US" w:eastAsia="en-US" w:bidi="th-TH"/>
    </w:rPr>
  </w:style>
  <w:style w:type="character" w:customStyle="1" w:styleId="Heading2Char">
    <w:name w:val="Heading 2 Char"/>
    <w:basedOn w:val="DefaultParagraphFont"/>
    <w:link w:val="Heading2"/>
    <w:uiPriority w:val="1"/>
    <w:rsid w:val="00B06F92"/>
    <w:rPr>
      <w:rFonts w:ascii="Times New Roman" w:eastAsiaTheme="minorEastAsia" w:hAnsi="Times New Roman" w:cs="Times New Roman"/>
      <w:b/>
      <w:bCs/>
      <w:sz w:val="36"/>
      <w:szCs w:val="36"/>
      <w:lang w:val="en-US" w:eastAsia="en-US" w:bidi="th-TH"/>
    </w:rPr>
  </w:style>
  <w:style w:type="character" w:customStyle="1" w:styleId="Heading5Char">
    <w:name w:val="Heading 5 Char"/>
    <w:basedOn w:val="DefaultParagraphFont"/>
    <w:link w:val="Heading5"/>
    <w:uiPriority w:val="1"/>
    <w:rsid w:val="00B06F92"/>
    <w:rPr>
      <w:rFonts w:ascii="Times New Roman" w:eastAsiaTheme="minorEastAsia" w:hAnsi="Times New Roman" w:cs="Times New Roman"/>
      <w:b/>
      <w:bCs/>
      <w:i/>
      <w:iCs/>
      <w:sz w:val="30"/>
      <w:szCs w:val="30"/>
      <w:lang w:val="en-US" w:eastAsia="en-US" w:bidi="th-TH"/>
    </w:rPr>
  </w:style>
  <w:style w:type="paragraph" w:customStyle="1" w:styleId="TableParagraph">
    <w:name w:val="Table Paragraph"/>
    <w:basedOn w:val="Normal"/>
    <w:uiPriority w:val="1"/>
    <w:qFormat/>
    <w:rsid w:val="00B06F92"/>
    <w:pPr>
      <w:tabs>
        <w:tab w:val="clear" w:pos="709"/>
      </w:tabs>
      <w:suppressAutoHyphens w:val="0"/>
      <w:autoSpaceDE w:val="0"/>
      <w:autoSpaceDN w:val="0"/>
      <w:adjustRightInd w:val="0"/>
      <w:spacing w:after="0" w:line="240" w:lineRule="auto"/>
    </w:pPr>
    <w:rPr>
      <w:rFonts w:eastAsiaTheme="minorEastAsia" w:cs="Angsana New"/>
      <w:color w:val="auto"/>
      <w:lang w:eastAsia="en-US" w:bidi="th-TH"/>
    </w:rPr>
  </w:style>
  <w:style w:type="paragraph" w:styleId="NoSpacing">
    <w:name w:val="No Spacing"/>
    <w:uiPriority w:val="1"/>
    <w:qFormat/>
    <w:rsid w:val="00B06F92"/>
    <w:pPr>
      <w:widowControl w:val="0"/>
      <w:autoSpaceDE w:val="0"/>
      <w:autoSpaceDN w:val="0"/>
      <w:adjustRightInd w:val="0"/>
    </w:pPr>
    <w:rPr>
      <w:rFonts w:ascii="Times New Roman" w:eastAsiaTheme="minorEastAsia" w:hAnsi="Times New Roman" w:cs="Angsana New"/>
      <w:sz w:val="24"/>
      <w:szCs w:val="30"/>
      <w:lang w:val="en-US" w:eastAsia="en-US" w:bidi="th-TH"/>
    </w:rPr>
  </w:style>
  <w:style w:type="paragraph" w:customStyle="1" w:styleId="SectionVHeader">
    <w:name w:val="Section V. Header"/>
    <w:basedOn w:val="Normal"/>
    <w:rsid w:val="00146E3E"/>
    <w:pPr>
      <w:widowControl/>
      <w:tabs>
        <w:tab w:val="clear" w:pos="709"/>
      </w:tabs>
      <w:suppressAutoHyphens w:val="0"/>
      <w:spacing w:before="240" w:after="240" w:line="240" w:lineRule="auto"/>
      <w:jc w:val="center"/>
    </w:pPr>
    <w:rPr>
      <w:rFonts w:eastAsia="Times New Roman" w:cs="Angsana New"/>
      <w:b/>
      <w:color w:val="auto"/>
      <w:sz w:val="36"/>
      <w:szCs w:val="20"/>
      <w:lang w:eastAsia="en-US" w:bidi="ar-SA"/>
    </w:rPr>
  </w:style>
  <w:style w:type="paragraph" w:styleId="HTMLAddress">
    <w:name w:val="HTML Address"/>
    <w:basedOn w:val="Normal"/>
    <w:link w:val="HTMLAddressChar"/>
    <w:uiPriority w:val="99"/>
    <w:semiHidden/>
    <w:unhideWhenUsed/>
    <w:rsid w:val="00FE5955"/>
    <w:pPr>
      <w:widowControl/>
      <w:tabs>
        <w:tab w:val="clear" w:pos="709"/>
      </w:tabs>
      <w:suppressAutoHyphens w:val="0"/>
      <w:spacing w:after="0" w:line="240" w:lineRule="auto"/>
    </w:pPr>
    <w:rPr>
      <w:rFonts w:eastAsia="Times New Roman" w:cs="Times New Roman"/>
      <w:i/>
      <w:iCs/>
      <w:color w:val="auto"/>
      <w:lang w:val="nl-BE" w:eastAsia="nl-BE" w:bidi="ar-SA"/>
    </w:rPr>
  </w:style>
  <w:style w:type="character" w:customStyle="1" w:styleId="HTMLAddressChar">
    <w:name w:val="HTML Address Char"/>
    <w:basedOn w:val="DefaultParagraphFont"/>
    <w:link w:val="HTMLAddress"/>
    <w:uiPriority w:val="99"/>
    <w:semiHidden/>
    <w:rsid w:val="00FE5955"/>
    <w:rPr>
      <w:rFonts w:ascii="Times New Roman" w:hAnsi="Times New Roman" w:cs="Times New Roman"/>
      <w:i/>
      <w:iCs/>
      <w:sz w:val="24"/>
      <w:szCs w:val="24"/>
    </w:rPr>
  </w:style>
  <w:style w:type="numbering" w:customStyle="1" w:styleId="Style1">
    <w:name w:val="Style1"/>
    <w:uiPriority w:val="99"/>
    <w:rsid w:val="003B1884"/>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ordia New"/>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qFormat="1"/>
    <w:lsdException w:name="heading 4" w:semiHidden="0" w:uiPriority="1" w:unhideWhenUsed="0" w:qFormat="1"/>
    <w:lsdException w:name="heading 5" w:uiPriority="1"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1A"/>
    <w:pPr>
      <w:widowControl w:val="0"/>
      <w:tabs>
        <w:tab w:val="left" w:pos="709"/>
      </w:tabs>
      <w:suppressAutoHyphens/>
      <w:spacing w:after="200" w:line="276" w:lineRule="auto"/>
    </w:pPr>
    <w:rPr>
      <w:rFonts w:ascii="Times New Roman" w:eastAsia="Droid Sans Fallback" w:hAnsi="Times New Roman" w:cs="Lohit Hindi"/>
      <w:color w:val="00000A"/>
      <w:sz w:val="24"/>
      <w:szCs w:val="24"/>
      <w:lang w:val="en-US" w:eastAsia="zh-CN" w:bidi="hi-IN"/>
    </w:rPr>
  </w:style>
  <w:style w:type="paragraph" w:styleId="Heading1">
    <w:name w:val="heading 1"/>
    <w:basedOn w:val="Normal"/>
    <w:next w:val="Normal"/>
    <w:link w:val="Heading1Char"/>
    <w:uiPriority w:val="1"/>
    <w:qFormat/>
    <w:rsid w:val="00B06F92"/>
    <w:pPr>
      <w:numPr>
        <w:numId w:val="48"/>
      </w:numPr>
      <w:tabs>
        <w:tab w:val="clear" w:pos="709"/>
      </w:tabs>
      <w:suppressAutoHyphens w:val="0"/>
      <w:autoSpaceDE w:val="0"/>
      <w:autoSpaceDN w:val="0"/>
      <w:adjustRightInd w:val="0"/>
      <w:spacing w:after="0" w:line="240" w:lineRule="auto"/>
      <w:outlineLvl w:val="0"/>
    </w:pPr>
    <w:rPr>
      <w:rFonts w:eastAsiaTheme="minorEastAsia" w:cs="Times New Roman"/>
      <w:b/>
      <w:bCs/>
      <w:color w:val="auto"/>
      <w:sz w:val="72"/>
      <w:szCs w:val="72"/>
      <w:lang w:eastAsia="en-US" w:bidi="th-TH"/>
    </w:rPr>
  </w:style>
  <w:style w:type="paragraph" w:styleId="Heading2">
    <w:name w:val="heading 2"/>
    <w:basedOn w:val="Normal"/>
    <w:next w:val="Normal"/>
    <w:link w:val="Heading2Char"/>
    <w:uiPriority w:val="1"/>
    <w:qFormat/>
    <w:rsid w:val="00B06F92"/>
    <w:pPr>
      <w:numPr>
        <w:ilvl w:val="1"/>
        <w:numId w:val="48"/>
      </w:numPr>
      <w:tabs>
        <w:tab w:val="clear" w:pos="709"/>
      </w:tabs>
      <w:suppressAutoHyphens w:val="0"/>
      <w:autoSpaceDE w:val="0"/>
      <w:autoSpaceDN w:val="0"/>
      <w:adjustRightInd w:val="0"/>
      <w:spacing w:before="53" w:after="0" w:line="240" w:lineRule="auto"/>
      <w:outlineLvl w:val="1"/>
    </w:pPr>
    <w:rPr>
      <w:rFonts w:eastAsiaTheme="minorEastAsia" w:cs="Times New Roman"/>
      <w:b/>
      <w:bCs/>
      <w:color w:val="auto"/>
      <w:sz w:val="36"/>
      <w:szCs w:val="36"/>
      <w:lang w:eastAsia="en-US" w:bidi="th-TH"/>
    </w:rPr>
  </w:style>
  <w:style w:type="paragraph" w:styleId="Heading3">
    <w:name w:val="heading 3"/>
    <w:aliases w:val="Sub-Clause Paragraph,Section Header3"/>
    <w:basedOn w:val="Normal"/>
    <w:next w:val="Normal"/>
    <w:link w:val="Heading3Char"/>
    <w:uiPriority w:val="1"/>
    <w:qFormat/>
    <w:rsid w:val="00867AA2"/>
    <w:pPr>
      <w:widowControl/>
      <w:numPr>
        <w:ilvl w:val="2"/>
        <w:numId w:val="48"/>
      </w:numPr>
      <w:tabs>
        <w:tab w:val="clear" w:pos="709"/>
      </w:tabs>
      <w:suppressAutoHyphens w:val="0"/>
      <w:spacing w:line="240" w:lineRule="auto"/>
      <w:jc w:val="both"/>
      <w:outlineLvl w:val="2"/>
    </w:pPr>
    <w:rPr>
      <w:rFonts w:eastAsia="SimSun" w:cs="Times New Roman"/>
      <w:color w:val="auto"/>
      <w:szCs w:val="20"/>
      <w:lang w:bidi="ar-SA"/>
    </w:rPr>
  </w:style>
  <w:style w:type="paragraph" w:styleId="Heading4">
    <w:name w:val="heading 4"/>
    <w:aliases w:val=" Sub-Clause Sub-paragraph"/>
    <w:basedOn w:val="Normal"/>
    <w:next w:val="Normal"/>
    <w:link w:val="Heading4Char"/>
    <w:uiPriority w:val="1"/>
    <w:qFormat/>
    <w:rsid w:val="00B440E7"/>
    <w:pPr>
      <w:keepNext/>
      <w:keepLines/>
      <w:numPr>
        <w:ilvl w:val="3"/>
        <w:numId w:val="48"/>
      </w:numPr>
      <w:spacing w:before="200" w:after="0"/>
      <w:outlineLvl w:val="3"/>
    </w:pPr>
    <w:rPr>
      <w:rFonts w:ascii="Cambria" w:eastAsia="Times New Roman" w:hAnsi="Cambria" w:cs="Mangal"/>
      <w:b/>
      <w:bCs/>
      <w:i/>
      <w:iCs/>
      <w:color w:val="4F81BD"/>
      <w:szCs w:val="21"/>
    </w:rPr>
  </w:style>
  <w:style w:type="paragraph" w:styleId="Heading5">
    <w:name w:val="heading 5"/>
    <w:basedOn w:val="Normal"/>
    <w:next w:val="Normal"/>
    <w:link w:val="Heading5Char"/>
    <w:uiPriority w:val="1"/>
    <w:qFormat/>
    <w:rsid w:val="00B06F92"/>
    <w:pPr>
      <w:numPr>
        <w:ilvl w:val="4"/>
        <w:numId w:val="48"/>
      </w:numPr>
      <w:tabs>
        <w:tab w:val="clear" w:pos="709"/>
      </w:tabs>
      <w:suppressAutoHyphens w:val="0"/>
      <w:autoSpaceDE w:val="0"/>
      <w:autoSpaceDN w:val="0"/>
      <w:adjustRightInd w:val="0"/>
      <w:spacing w:after="0" w:line="240" w:lineRule="auto"/>
      <w:outlineLvl w:val="4"/>
    </w:pPr>
    <w:rPr>
      <w:rFonts w:eastAsiaTheme="minorEastAsia" w:cs="Times New Roman"/>
      <w:b/>
      <w:bCs/>
      <w:i/>
      <w:iCs/>
      <w:color w:val="auto"/>
      <w:sz w:val="30"/>
      <w:szCs w:val="30"/>
      <w:lang w:eastAsia="en-US" w:bidi="th-TH"/>
    </w:rPr>
  </w:style>
  <w:style w:type="paragraph" w:styleId="Heading6">
    <w:name w:val="heading 6"/>
    <w:basedOn w:val="Normal"/>
    <w:next w:val="Normal"/>
    <w:link w:val="Heading6Char"/>
    <w:uiPriority w:val="1"/>
    <w:qFormat/>
    <w:rsid w:val="00B440E7"/>
    <w:pPr>
      <w:keepNext/>
      <w:widowControl/>
      <w:numPr>
        <w:ilvl w:val="5"/>
        <w:numId w:val="48"/>
      </w:numPr>
      <w:tabs>
        <w:tab w:val="clear" w:pos="709"/>
      </w:tabs>
      <w:spacing w:after="0" w:line="240" w:lineRule="auto"/>
      <w:outlineLvl w:val="5"/>
    </w:pPr>
    <w:rPr>
      <w:rFonts w:eastAsia="SimSun" w:cs="Times New Roman"/>
      <w:b/>
      <w:bCs/>
      <w:color w:val="auto"/>
      <w:sz w:val="20"/>
      <w:szCs w:val="20"/>
      <w:lang w:bidi="ar-SA"/>
    </w:rPr>
  </w:style>
  <w:style w:type="paragraph" w:styleId="Heading7">
    <w:name w:val="heading 7"/>
    <w:basedOn w:val="Normal"/>
    <w:next w:val="Normal"/>
    <w:link w:val="Heading7Char"/>
    <w:uiPriority w:val="1"/>
    <w:qFormat/>
    <w:rsid w:val="00B440E7"/>
    <w:pPr>
      <w:keepNext/>
      <w:widowControl/>
      <w:numPr>
        <w:ilvl w:val="6"/>
        <w:numId w:val="48"/>
      </w:numPr>
      <w:tabs>
        <w:tab w:val="clear" w:pos="709"/>
        <w:tab w:val="left" w:pos="7980"/>
      </w:tabs>
      <w:spacing w:after="0" w:line="240" w:lineRule="auto"/>
      <w:outlineLvl w:val="6"/>
    </w:pPr>
    <w:rPr>
      <w:rFonts w:eastAsia="SimSun" w:cs="Times New Roman"/>
      <w:b/>
      <w:color w:val="auto"/>
      <w:szCs w:val="20"/>
      <w:lang w:bidi="ar-SA"/>
    </w:rPr>
  </w:style>
  <w:style w:type="paragraph" w:styleId="Heading8">
    <w:name w:val="heading 8"/>
    <w:basedOn w:val="Normal"/>
    <w:next w:val="Normal"/>
    <w:link w:val="Heading8Char"/>
    <w:uiPriority w:val="1"/>
    <w:qFormat/>
    <w:rsid w:val="00B440E7"/>
    <w:pPr>
      <w:keepNext/>
      <w:widowControl/>
      <w:numPr>
        <w:ilvl w:val="7"/>
        <w:numId w:val="48"/>
      </w:numPr>
      <w:tabs>
        <w:tab w:val="clear" w:pos="709"/>
      </w:tabs>
      <w:spacing w:after="0" w:line="240" w:lineRule="auto"/>
      <w:jc w:val="right"/>
      <w:outlineLvl w:val="7"/>
    </w:pPr>
    <w:rPr>
      <w:rFonts w:eastAsia="SimSun" w:cs="Times New Roman"/>
      <w:color w:val="auto"/>
      <w:sz w:val="20"/>
      <w:szCs w:val="20"/>
      <w:lang w:bidi="ar-SA"/>
    </w:rPr>
  </w:style>
  <w:style w:type="paragraph" w:styleId="Heading9">
    <w:name w:val="heading 9"/>
    <w:basedOn w:val="Normal"/>
    <w:next w:val="Normal"/>
    <w:link w:val="Heading9Char"/>
    <w:uiPriority w:val="1"/>
    <w:qFormat/>
    <w:rsid w:val="00B440E7"/>
    <w:pPr>
      <w:widowControl/>
      <w:numPr>
        <w:ilvl w:val="8"/>
        <w:numId w:val="48"/>
      </w:numPr>
      <w:tabs>
        <w:tab w:val="clear" w:pos="709"/>
      </w:tabs>
      <w:suppressAutoHyphens w:val="0"/>
      <w:spacing w:before="240" w:after="60" w:line="240" w:lineRule="auto"/>
      <w:jc w:val="both"/>
      <w:outlineLvl w:val="8"/>
    </w:pPr>
    <w:rPr>
      <w:rFonts w:ascii="Arial" w:eastAsia="SimSun" w:hAnsi="Arial" w:cs="Times New Roman"/>
      <w:b/>
      <w:i/>
      <w:color w:val="auto"/>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9F3285"/>
  </w:style>
  <w:style w:type="paragraph" w:customStyle="1" w:styleId="Heading">
    <w:name w:val="Heading"/>
    <w:basedOn w:val="Normal"/>
    <w:next w:val="Textbody"/>
    <w:rsid w:val="009F3285"/>
    <w:pPr>
      <w:keepNext/>
      <w:spacing w:before="240" w:after="120"/>
    </w:pPr>
    <w:rPr>
      <w:rFonts w:ascii="Arial" w:hAnsi="Arial"/>
      <w:sz w:val="28"/>
      <w:szCs w:val="28"/>
    </w:rPr>
  </w:style>
  <w:style w:type="paragraph" w:customStyle="1" w:styleId="Textbody">
    <w:name w:val="Text body"/>
    <w:basedOn w:val="Normal"/>
    <w:rsid w:val="009F3285"/>
    <w:pPr>
      <w:spacing w:after="120"/>
    </w:pPr>
  </w:style>
  <w:style w:type="paragraph" w:styleId="List">
    <w:name w:val="List"/>
    <w:basedOn w:val="Textbody"/>
    <w:rsid w:val="009F3285"/>
  </w:style>
  <w:style w:type="paragraph" w:styleId="Caption">
    <w:name w:val="caption"/>
    <w:basedOn w:val="Normal"/>
    <w:qFormat/>
    <w:rsid w:val="009F3285"/>
    <w:pPr>
      <w:suppressLineNumbers/>
      <w:spacing w:before="120" w:after="120"/>
    </w:pPr>
    <w:rPr>
      <w:i/>
      <w:iCs/>
    </w:rPr>
  </w:style>
  <w:style w:type="paragraph" w:customStyle="1" w:styleId="Index">
    <w:name w:val="Index"/>
    <w:basedOn w:val="Normal"/>
    <w:rsid w:val="009F3285"/>
    <w:pPr>
      <w:suppressLineNumbers/>
    </w:pPr>
  </w:style>
  <w:style w:type="paragraph" w:customStyle="1" w:styleId="TableContents">
    <w:name w:val="Table Contents"/>
    <w:basedOn w:val="Normal"/>
    <w:rsid w:val="009F3285"/>
    <w:pPr>
      <w:suppressLineNumbers/>
    </w:pPr>
  </w:style>
  <w:style w:type="paragraph" w:customStyle="1" w:styleId="TableHeading">
    <w:name w:val="Table Heading"/>
    <w:basedOn w:val="TableContents"/>
    <w:rsid w:val="009F3285"/>
    <w:pPr>
      <w:jc w:val="center"/>
    </w:pPr>
    <w:rPr>
      <w:b/>
      <w:bCs/>
    </w:rPr>
  </w:style>
  <w:style w:type="paragraph" w:styleId="BalloonText">
    <w:name w:val="Balloon Text"/>
    <w:basedOn w:val="Normal"/>
    <w:link w:val="BalloonTextChar"/>
    <w:uiPriority w:val="99"/>
    <w:semiHidden/>
    <w:unhideWhenUsed/>
    <w:rsid w:val="00F66D83"/>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F66D83"/>
    <w:rPr>
      <w:rFonts w:ascii="Tahoma" w:eastAsia="Droid Sans Fallback" w:hAnsi="Tahoma" w:cs="Mangal"/>
      <w:color w:val="00000A"/>
      <w:sz w:val="16"/>
      <w:szCs w:val="14"/>
      <w:lang w:eastAsia="zh-CN" w:bidi="hi-IN"/>
    </w:rPr>
  </w:style>
  <w:style w:type="table" w:styleId="TableGrid">
    <w:name w:val="Table Grid"/>
    <w:basedOn w:val="TableNormal"/>
    <w:uiPriority w:val="59"/>
    <w:rsid w:val="00F66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A548A1"/>
    <w:pPr>
      <w:spacing w:after="0" w:line="240" w:lineRule="auto"/>
    </w:pPr>
    <w:rPr>
      <w:rFonts w:cs="Mangal"/>
      <w:sz w:val="20"/>
      <w:szCs w:val="18"/>
    </w:rPr>
  </w:style>
  <w:style w:type="character" w:customStyle="1" w:styleId="FootnoteTextChar">
    <w:name w:val="Footnote Text Char"/>
    <w:link w:val="FootnoteText"/>
    <w:rsid w:val="00A548A1"/>
    <w:rPr>
      <w:rFonts w:ascii="Times New Roman" w:eastAsia="Droid Sans Fallback" w:hAnsi="Times New Roman" w:cs="Mangal"/>
      <w:color w:val="00000A"/>
      <w:sz w:val="20"/>
      <w:szCs w:val="18"/>
      <w:lang w:eastAsia="zh-CN" w:bidi="hi-IN"/>
    </w:rPr>
  </w:style>
  <w:style w:type="paragraph" w:styleId="EndnoteText">
    <w:name w:val="endnote text"/>
    <w:basedOn w:val="Normal"/>
    <w:link w:val="EndnoteTextChar"/>
    <w:uiPriority w:val="99"/>
    <w:semiHidden/>
    <w:unhideWhenUsed/>
    <w:rsid w:val="00A548A1"/>
    <w:pPr>
      <w:spacing w:after="0" w:line="240" w:lineRule="auto"/>
    </w:pPr>
    <w:rPr>
      <w:rFonts w:cs="Mangal"/>
      <w:sz w:val="20"/>
      <w:szCs w:val="18"/>
    </w:rPr>
  </w:style>
  <w:style w:type="character" w:customStyle="1" w:styleId="EndnoteTextChar">
    <w:name w:val="Endnote Text Char"/>
    <w:link w:val="EndnoteText"/>
    <w:uiPriority w:val="99"/>
    <w:semiHidden/>
    <w:rsid w:val="00A548A1"/>
    <w:rPr>
      <w:rFonts w:ascii="Times New Roman" w:eastAsia="Droid Sans Fallback" w:hAnsi="Times New Roman" w:cs="Mangal"/>
      <w:color w:val="00000A"/>
      <w:sz w:val="20"/>
      <w:szCs w:val="18"/>
      <w:lang w:eastAsia="zh-CN" w:bidi="hi-IN"/>
    </w:rPr>
  </w:style>
  <w:style w:type="character" w:styleId="FootnoteReference">
    <w:name w:val="footnote reference"/>
    <w:semiHidden/>
    <w:rsid w:val="00A548A1"/>
    <w:rPr>
      <w:rFonts w:ascii="CG Times" w:hAnsi="CG Times"/>
      <w:noProof w:val="0"/>
      <w:sz w:val="22"/>
      <w:vertAlign w:val="superscript"/>
      <w:lang w:val="en-US"/>
    </w:rPr>
  </w:style>
  <w:style w:type="character" w:styleId="Hyperlink">
    <w:name w:val="Hyperlink"/>
    <w:uiPriority w:val="99"/>
    <w:unhideWhenUsed/>
    <w:rsid w:val="00A548A1"/>
    <w:rPr>
      <w:color w:val="0000FF"/>
      <w:u w:val="single"/>
    </w:rPr>
  </w:style>
  <w:style w:type="paragraph" w:customStyle="1" w:styleId="Kleurrijkelijst-accent11">
    <w:name w:val="Kleurrijke lijst - accent 11"/>
    <w:basedOn w:val="Normal"/>
    <w:uiPriority w:val="34"/>
    <w:qFormat/>
    <w:rsid w:val="00D234EC"/>
    <w:pPr>
      <w:ind w:left="720"/>
      <w:contextualSpacing/>
    </w:pPr>
    <w:rPr>
      <w:rFonts w:cs="Mangal"/>
      <w:szCs w:val="21"/>
    </w:rPr>
  </w:style>
  <w:style w:type="paragraph" w:styleId="Header">
    <w:name w:val="header"/>
    <w:basedOn w:val="Normal"/>
    <w:link w:val="HeaderChar"/>
    <w:uiPriority w:val="99"/>
    <w:unhideWhenUsed/>
    <w:rsid w:val="001F0D21"/>
    <w:pPr>
      <w:tabs>
        <w:tab w:val="clear" w:pos="709"/>
        <w:tab w:val="center" w:pos="4680"/>
        <w:tab w:val="right" w:pos="9360"/>
      </w:tabs>
      <w:spacing w:after="0" w:line="240" w:lineRule="auto"/>
    </w:pPr>
    <w:rPr>
      <w:rFonts w:cs="Mangal"/>
      <w:szCs w:val="21"/>
    </w:rPr>
  </w:style>
  <w:style w:type="character" w:customStyle="1" w:styleId="HeaderChar">
    <w:name w:val="Header Char"/>
    <w:link w:val="Header"/>
    <w:uiPriority w:val="99"/>
    <w:rsid w:val="001F0D21"/>
    <w:rPr>
      <w:rFonts w:ascii="Times New Roman" w:eastAsia="Droid Sans Fallback" w:hAnsi="Times New Roman" w:cs="Mangal"/>
      <w:color w:val="00000A"/>
      <w:sz w:val="24"/>
      <w:szCs w:val="21"/>
      <w:lang w:eastAsia="zh-CN" w:bidi="hi-IN"/>
    </w:rPr>
  </w:style>
  <w:style w:type="paragraph" w:styleId="Footer">
    <w:name w:val="footer"/>
    <w:basedOn w:val="Normal"/>
    <w:link w:val="FooterChar"/>
    <w:uiPriority w:val="99"/>
    <w:unhideWhenUsed/>
    <w:rsid w:val="001F0D21"/>
    <w:pPr>
      <w:tabs>
        <w:tab w:val="clear" w:pos="709"/>
        <w:tab w:val="center" w:pos="4680"/>
        <w:tab w:val="right" w:pos="9360"/>
      </w:tabs>
      <w:spacing w:after="0" w:line="240" w:lineRule="auto"/>
    </w:pPr>
    <w:rPr>
      <w:rFonts w:cs="Mangal"/>
      <w:szCs w:val="21"/>
    </w:rPr>
  </w:style>
  <w:style w:type="character" w:customStyle="1" w:styleId="FooterChar">
    <w:name w:val="Footer Char"/>
    <w:link w:val="Footer"/>
    <w:uiPriority w:val="99"/>
    <w:rsid w:val="001F0D21"/>
    <w:rPr>
      <w:rFonts w:ascii="Times New Roman" w:eastAsia="Droid Sans Fallback" w:hAnsi="Times New Roman" w:cs="Mangal"/>
      <w:color w:val="00000A"/>
      <w:sz w:val="24"/>
      <w:szCs w:val="21"/>
      <w:lang w:eastAsia="zh-CN" w:bidi="hi-IN"/>
    </w:rPr>
  </w:style>
  <w:style w:type="character" w:customStyle="1" w:styleId="Heading3Char">
    <w:name w:val="Heading 3 Char"/>
    <w:aliases w:val="Sub-Clause Paragraph Char,Section Header3 Char"/>
    <w:link w:val="Heading3"/>
    <w:uiPriority w:val="1"/>
    <w:rsid w:val="00867AA2"/>
    <w:rPr>
      <w:rFonts w:ascii="Times New Roman" w:eastAsia="SimSun" w:hAnsi="Times New Roman" w:cs="Times New Roman"/>
      <w:sz w:val="24"/>
      <w:lang w:val="en-US" w:eastAsia="zh-CN"/>
    </w:rPr>
  </w:style>
  <w:style w:type="paragraph" w:customStyle="1" w:styleId="Sub-ClauseText">
    <w:name w:val="Sub-Clause Text"/>
    <w:basedOn w:val="Normal"/>
    <w:rsid w:val="00867AA2"/>
    <w:pPr>
      <w:widowControl/>
      <w:tabs>
        <w:tab w:val="clear" w:pos="709"/>
      </w:tabs>
      <w:suppressAutoHyphens w:val="0"/>
      <w:spacing w:before="120" w:after="120" w:line="240" w:lineRule="auto"/>
      <w:jc w:val="both"/>
    </w:pPr>
    <w:rPr>
      <w:rFonts w:eastAsia="SimSun" w:cs="Times New Roman"/>
      <w:color w:val="auto"/>
      <w:spacing w:val="-4"/>
      <w:szCs w:val="20"/>
      <w:lang w:eastAsia="en-US" w:bidi="ar-SA"/>
    </w:rPr>
  </w:style>
  <w:style w:type="paragraph" w:customStyle="1" w:styleId="Sec1-Clauses">
    <w:name w:val="Sec1-Clauses"/>
    <w:basedOn w:val="Normal"/>
    <w:rsid w:val="00D03601"/>
    <w:pPr>
      <w:widowControl/>
      <w:tabs>
        <w:tab w:val="clear" w:pos="709"/>
        <w:tab w:val="num" w:pos="360"/>
      </w:tabs>
      <w:suppressAutoHyphens w:val="0"/>
      <w:spacing w:before="120" w:after="120" w:line="240" w:lineRule="auto"/>
      <w:ind w:left="360" w:hanging="360"/>
    </w:pPr>
    <w:rPr>
      <w:rFonts w:eastAsia="SimSun" w:cs="Times New Roman"/>
      <w:b/>
      <w:color w:val="auto"/>
      <w:szCs w:val="20"/>
      <w:lang w:eastAsia="en-US" w:bidi="ar-SA"/>
    </w:rPr>
  </w:style>
  <w:style w:type="paragraph" w:customStyle="1" w:styleId="i">
    <w:name w:val="(i)"/>
    <w:basedOn w:val="Normal"/>
    <w:rsid w:val="00D03601"/>
    <w:pPr>
      <w:widowControl/>
      <w:tabs>
        <w:tab w:val="clear" w:pos="709"/>
      </w:tabs>
      <w:spacing w:after="0" w:line="240" w:lineRule="auto"/>
      <w:jc w:val="both"/>
    </w:pPr>
    <w:rPr>
      <w:rFonts w:ascii="Tms Rmn" w:eastAsia="SimSun" w:hAnsi="Tms Rmn" w:cs="Times New Roman"/>
      <w:color w:val="auto"/>
      <w:szCs w:val="20"/>
      <w:lang w:eastAsia="en-US" w:bidi="ar-SA"/>
    </w:rPr>
  </w:style>
  <w:style w:type="character" w:customStyle="1" w:styleId="Heading4Char">
    <w:name w:val="Heading 4 Char"/>
    <w:aliases w:val=" Sub-Clause Sub-paragraph Char"/>
    <w:link w:val="Heading4"/>
    <w:uiPriority w:val="1"/>
    <w:rsid w:val="00B440E7"/>
    <w:rPr>
      <w:rFonts w:ascii="Cambria" w:hAnsi="Cambria" w:cs="Mangal"/>
      <w:b/>
      <w:bCs/>
      <w:i/>
      <w:iCs/>
      <w:color w:val="4F81BD"/>
      <w:sz w:val="24"/>
      <w:szCs w:val="21"/>
      <w:lang w:val="en-US" w:eastAsia="zh-CN" w:bidi="hi-IN"/>
    </w:rPr>
  </w:style>
  <w:style w:type="character" w:customStyle="1" w:styleId="Heading6Char">
    <w:name w:val="Heading 6 Char"/>
    <w:link w:val="Heading6"/>
    <w:uiPriority w:val="1"/>
    <w:rsid w:val="00B440E7"/>
    <w:rPr>
      <w:rFonts w:ascii="Times New Roman" w:eastAsia="SimSun" w:hAnsi="Times New Roman" w:cs="Times New Roman"/>
      <w:b/>
      <w:bCs/>
      <w:lang w:val="en-US" w:eastAsia="zh-CN"/>
    </w:rPr>
  </w:style>
  <w:style w:type="character" w:customStyle="1" w:styleId="Heading7Char">
    <w:name w:val="Heading 7 Char"/>
    <w:link w:val="Heading7"/>
    <w:uiPriority w:val="1"/>
    <w:rsid w:val="00B440E7"/>
    <w:rPr>
      <w:rFonts w:ascii="Times New Roman" w:eastAsia="SimSun" w:hAnsi="Times New Roman" w:cs="Times New Roman"/>
      <w:b/>
      <w:sz w:val="24"/>
      <w:lang w:val="en-US" w:eastAsia="zh-CN"/>
    </w:rPr>
  </w:style>
  <w:style w:type="character" w:customStyle="1" w:styleId="Heading8Char">
    <w:name w:val="Heading 8 Char"/>
    <w:link w:val="Heading8"/>
    <w:uiPriority w:val="1"/>
    <w:rsid w:val="00B440E7"/>
    <w:rPr>
      <w:rFonts w:ascii="Times New Roman" w:eastAsia="SimSun" w:hAnsi="Times New Roman" w:cs="Times New Roman"/>
      <w:lang w:val="en-US" w:eastAsia="zh-CN"/>
    </w:rPr>
  </w:style>
  <w:style w:type="character" w:customStyle="1" w:styleId="Heading9Char">
    <w:name w:val="Heading 9 Char"/>
    <w:link w:val="Heading9"/>
    <w:uiPriority w:val="1"/>
    <w:rsid w:val="00B440E7"/>
    <w:rPr>
      <w:rFonts w:ascii="Arial" w:eastAsia="SimSun" w:hAnsi="Arial" w:cs="Times New Roman"/>
      <w:b/>
      <w:i/>
      <w:sz w:val="18"/>
      <w:lang w:val="en-US" w:eastAsia="zh-CN"/>
    </w:rPr>
  </w:style>
  <w:style w:type="paragraph" w:styleId="BodyText2">
    <w:name w:val="Body Text 2"/>
    <w:basedOn w:val="Normal"/>
    <w:link w:val="BodyText2Char"/>
    <w:rsid w:val="00B440E7"/>
    <w:pPr>
      <w:widowControl/>
      <w:tabs>
        <w:tab w:val="clear" w:pos="709"/>
        <w:tab w:val="num" w:pos="360"/>
      </w:tabs>
      <w:suppressAutoHyphens w:val="0"/>
      <w:spacing w:before="120" w:after="120" w:line="240" w:lineRule="auto"/>
      <w:ind w:left="360" w:hanging="360"/>
      <w:jc w:val="center"/>
    </w:pPr>
    <w:rPr>
      <w:rFonts w:eastAsia="SimSun" w:cs="Times New Roman"/>
      <w:b/>
      <w:color w:val="auto"/>
      <w:sz w:val="28"/>
      <w:szCs w:val="20"/>
      <w:lang w:bidi="ar-SA"/>
    </w:rPr>
  </w:style>
  <w:style w:type="character" w:customStyle="1" w:styleId="BodyText2Char">
    <w:name w:val="Body Text 2 Char"/>
    <w:link w:val="BodyText2"/>
    <w:rsid w:val="00B440E7"/>
    <w:rPr>
      <w:rFonts w:ascii="Times New Roman" w:eastAsia="SimSun" w:hAnsi="Times New Roman" w:cs="Times New Roman"/>
      <w:b/>
      <w:sz w:val="28"/>
      <w:szCs w:val="20"/>
    </w:rPr>
  </w:style>
  <w:style w:type="paragraph" w:customStyle="1" w:styleId="Heading1-Clausename">
    <w:name w:val="Heading 1- Clause name"/>
    <w:basedOn w:val="Normal"/>
    <w:rsid w:val="00B440E7"/>
    <w:pPr>
      <w:widowControl/>
      <w:tabs>
        <w:tab w:val="clear" w:pos="709"/>
        <w:tab w:val="num" w:pos="360"/>
      </w:tabs>
      <w:suppressAutoHyphens w:val="0"/>
      <w:spacing w:before="120" w:after="120" w:line="240" w:lineRule="auto"/>
      <w:ind w:left="360" w:hanging="360"/>
    </w:pPr>
    <w:rPr>
      <w:rFonts w:eastAsia="SimSun" w:cs="Times New Roman"/>
      <w:b/>
      <w:color w:val="auto"/>
      <w:szCs w:val="20"/>
      <w:lang w:eastAsia="en-US" w:bidi="ar-SA"/>
    </w:rPr>
  </w:style>
  <w:style w:type="paragraph" w:customStyle="1" w:styleId="P3Header1-Clauses">
    <w:name w:val="P3 Header1-Clauses"/>
    <w:basedOn w:val="Heading1-Clausename"/>
    <w:rsid w:val="00B440E7"/>
    <w:pPr>
      <w:numPr>
        <w:ilvl w:val="2"/>
        <w:numId w:val="5"/>
      </w:numPr>
    </w:pPr>
    <w:rPr>
      <w:b w:val="0"/>
    </w:rPr>
  </w:style>
  <w:style w:type="paragraph" w:styleId="BodyTextIndent3">
    <w:name w:val="Body Text Indent 3"/>
    <w:basedOn w:val="Normal"/>
    <w:link w:val="BodyTextIndent3Char"/>
    <w:rsid w:val="00B440E7"/>
    <w:pPr>
      <w:widowControl/>
      <w:tabs>
        <w:tab w:val="clear" w:pos="709"/>
      </w:tabs>
      <w:suppressAutoHyphens w:val="0"/>
      <w:spacing w:after="0" w:line="240" w:lineRule="auto"/>
      <w:ind w:left="1782" w:hanging="540"/>
    </w:pPr>
    <w:rPr>
      <w:rFonts w:eastAsia="SimSun" w:cs="Times New Roman"/>
      <w:color w:val="auto"/>
      <w:szCs w:val="20"/>
      <w:lang w:bidi="ar-SA"/>
    </w:rPr>
  </w:style>
  <w:style w:type="character" w:customStyle="1" w:styleId="BodyTextIndent3Char">
    <w:name w:val="Body Text Indent 3 Char"/>
    <w:link w:val="BodyTextIndent3"/>
    <w:rsid w:val="00B440E7"/>
    <w:rPr>
      <w:rFonts w:ascii="Times New Roman" w:eastAsia="SimSun" w:hAnsi="Times New Roman" w:cs="Times New Roman"/>
      <w:sz w:val="24"/>
      <w:szCs w:val="20"/>
    </w:rPr>
  </w:style>
  <w:style w:type="paragraph" w:customStyle="1" w:styleId="StyleHeader1-ClausesAfter0pt">
    <w:name w:val="Style Header 1 - Clauses + After:  0 pt"/>
    <w:basedOn w:val="Normal"/>
    <w:rsid w:val="00B440E7"/>
    <w:pPr>
      <w:widowControl/>
      <w:tabs>
        <w:tab w:val="clear" w:pos="709"/>
      </w:tabs>
      <w:suppressAutoHyphens w:val="0"/>
      <w:spacing w:line="240" w:lineRule="auto"/>
      <w:jc w:val="both"/>
    </w:pPr>
    <w:rPr>
      <w:rFonts w:eastAsia="SimSun" w:cs="Times New Roman"/>
      <w:bCs/>
      <w:color w:val="auto"/>
      <w:szCs w:val="20"/>
      <w:lang w:val="es-ES_tradnl" w:eastAsia="en-US" w:bidi="ar-SA"/>
    </w:rPr>
  </w:style>
  <w:style w:type="paragraph" w:customStyle="1" w:styleId="StyleHeader2-SubClausesBold">
    <w:name w:val="Style Header 2 - SubClauses + Bold"/>
    <w:basedOn w:val="Normal"/>
    <w:link w:val="StyleHeader2-SubClausesBoldChar"/>
    <w:autoRedefine/>
    <w:rsid w:val="00B440E7"/>
    <w:pPr>
      <w:widowControl/>
      <w:tabs>
        <w:tab w:val="clear" w:pos="709"/>
        <w:tab w:val="left" w:pos="576"/>
      </w:tabs>
      <w:suppressAutoHyphens w:val="0"/>
      <w:spacing w:line="240" w:lineRule="auto"/>
      <w:ind w:left="612"/>
      <w:jc w:val="both"/>
    </w:pPr>
    <w:rPr>
      <w:rFonts w:eastAsia="SimSun" w:cs="Times New Roman"/>
      <w:b/>
      <w:bCs/>
      <w:color w:val="auto"/>
      <w:szCs w:val="20"/>
      <w:lang w:val="es-ES_tradnl" w:bidi="ar-SA"/>
    </w:rPr>
  </w:style>
  <w:style w:type="character" w:customStyle="1" w:styleId="StyleHeader2-SubClausesBoldChar">
    <w:name w:val="Style Header 2 - SubClauses + Bold Char"/>
    <w:link w:val="StyleHeader2-SubClausesBold"/>
    <w:rsid w:val="00B440E7"/>
    <w:rPr>
      <w:rFonts w:ascii="Times New Roman" w:eastAsia="SimSun" w:hAnsi="Times New Roman" w:cs="Times New Roman"/>
      <w:b/>
      <w:bCs/>
      <w:sz w:val="24"/>
      <w:szCs w:val="20"/>
      <w:lang w:val="es-ES_tradnl"/>
    </w:rPr>
  </w:style>
  <w:style w:type="paragraph" w:customStyle="1" w:styleId="Header2-SubClauses">
    <w:name w:val="Header 2 - SubClauses"/>
    <w:basedOn w:val="Normal"/>
    <w:rsid w:val="00B440E7"/>
    <w:pPr>
      <w:widowControl/>
      <w:numPr>
        <w:ilvl w:val="1"/>
        <w:numId w:val="5"/>
      </w:numPr>
      <w:tabs>
        <w:tab w:val="clear" w:pos="709"/>
      </w:tabs>
      <w:suppressAutoHyphens w:val="0"/>
      <w:spacing w:line="240" w:lineRule="auto"/>
      <w:jc w:val="both"/>
    </w:pPr>
    <w:rPr>
      <w:rFonts w:eastAsia="SimSun" w:cs="Arial"/>
      <w:color w:val="auto"/>
      <w:lang w:eastAsia="en-US" w:bidi="ar-SA"/>
    </w:rPr>
  </w:style>
  <w:style w:type="paragraph" w:customStyle="1" w:styleId="TOCNumber1">
    <w:name w:val="TOC Number1"/>
    <w:basedOn w:val="Heading4"/>
    <w:autoRedefine/>
    <w:rsid w:val="00D456BF"/>
    <w:pPr>
      <w:keepNext w:val="0"/>
      <w:keepLines w:val="0"/>
      <w:widowControl/>
      <w:tabs>
        <w:tab w:val="clear" w:pos="709"/>
      </w:tabs>
      <w:suppressAutoHyphens w:val="0"/>
      <w:spacing w:before="120" w:after="120" w:line="240" w:lineRule="auto"/>
      <w:outlineLvl w:val="9"/>
    </w:pPr>
    <w:rPr>
      <w:rFonts w:ascii="Times New Roman" w:eastAsia="SimSun" w:hAnsi="Times New Roman" w:cs="Times New Roman"/>
      <w:bCs w:val="0"/>
      <w:i w:val="0"/>
      <w:iCs w:val="0"/>
      <w:color w:val="auto"/>
      <w:szCs w:val="20"/>
      <w:lang w:eastAsia="en-US" w:bidi="ar-SA"/>
    </w:rPr>
  </w:style>
  <w:style w:type="paragraph" w:customStyle="1" w:styleId="BankNormal">
    <w:name w:val="BankNormal"/>
    <w:basedOn w:val="Normal"/>
    <w:rsid w:val="00D456BF"/>
    <w:pPr>
      <w:widowControl/>
      <w:tabs>
        <w:tab w:val="clear" w:pos="709"/>
      </w:tabs>
      <w:suppressAutoHyphens w:val="0"/>
      <w:spacing w:after="240" w:line="240" w:lineRule="auto"/>
    </w:pPr>
    <w:rPr>
      <w:rFonts w:eastAsia="SimSun" w:cs="Times New Roman"/>
      <w:color w:val="auto"/>
      <w:szCs w:val="20"/>
      <w:lang w:eastAsia="en-US" w:bidi="ar-SA"/>
    </w:rPr>
  </w:style>
  <w:style w:type="paragraph" w:styleId="Subtitle">
    <w:name w:val="Subtitle"/>
    <w:basedOn w:val="Normal"/>
    <w:link w:val="SubtitleChar"/>
    <w:qFormat/>
    <w:rsid w:val="00D456BF"/>
    <w:pPr>
      <w:widowControl/>
      <w:tabs>
        <w:tab w:val="clear" w:pos="709"/>
      </w:tabs>
      <w:suppressAutoHyphens w:val="0"/>
      <w:spacing w:before="240" w:after="360" w:line="240" w:lineRule="auto"/>
      <w:jc w:val="center"/>
    </w:pPr>
    <w:rPr>
      <w:rFonts w:eastAsia="SimSun" w:cs="Times New Roman"/>
      <w:b/>
      <w:color w:val="auto"/>
      <w:sz w:val="44"/>
      <w:szCs w:val="20"/>
      <w:lang w:bidi="ar-SA"/>
    </w:rPr>
  </w:style>
  <w:style w:type="character" w:customStyle="1" w:styleId="SubtitleChar">
    <w:name w:val="Subtitle Char"/>
    <w:link w:val="Subtitle"/>
    <w:rsid w:val="00D456BF"/>
    <w:rPr>
      <w:rFonts w:ascii="Times New Roman" w:eastAsia="SimSun" w:hAnsi="Times New Roman" w:cs="Times New Roman"/>
      <w:b/>
      <w:sz w:val="44"/>
      <w:szCs w:val="20"/>
    </w:rPr>
  </w:style>
  <w:style w:type="paragraph" w:customStyle="1" w:styleId="Default">
    <w:name w:val="Default"/>
    <w:rsid w:val="00D456BF"/>
    <w:pPr>
      <w:autoSpaceDE w:val="0"/>
      <w:autoSpaceDN w:val="0"/>
      <w:adjustRightInd w:val="0"/>
    </w:pPr>
    <w:rPr>
      <w:rFonts w:ascii="Times New Roman" w:eastAsia="SimSun" w:hAnsi="Times New Roman" w:cs="Times New Roman"/>
      <w:color w:val="000000"/>
      <w:sz w:val="24"/>
      <w:szCs w:val="24"/>
      <w:lang w:val="en-US" w:eastAsia="en-US"/>
    </w:rPr>
  </w:style>
  <w:style w:type="paragraph" w:styleId="TOAHeading">
    <w:name w:val="toa heading"/>
    <w:basedOn w:val="Normal"/>
    <w:next w:val="Normal"/>
    <w:rsid w:val="00D456BF"/>
    <w:pPr>
      <w:widowControl/>
      <w:tabs>
        <w:tab w:val="clear" w:pos="709"/>
        <w:tab w:val="left" w:pos="9000"/>
        <w:tab w:val="right" w:pos="9360"/>
      </w:tabs>
      <w:spacing w:after="0" w:line="240" w:lineRule="auto"/>
      <w:jc w:val="both"/>
    </w:pPr>
    <w:rPr>
      <w:rFonts w:eastAsia="SimSun" w:cs="Times New Roman"/>
      <w:color w:val="auto"/>
      <w:szCs w:val="20"/>
      <w:lang w:eastAsia="en-US" w:bidi="ar-SA"/>
    </w:rPr>
  </w:style>
  <w:style w:type="paragraph" w:customStyle="1" w:styleId="Headfid1">
    <w:name w:val="Head fid1"/>
    <w:basedOn w:val="Normal"/>
    <w:rsid w:val="00D456BF"/>
    <w:pPr>
      <w:widowControl/>
      <w:numPr>
        <w:ilvl w:val="8"/>
        <w:numId w:val="6"/>
      </w:numPr>
      <w:tabs>
        <w:tab w:val="clear" w:pos="709"/>
      </w:tabs>
      <w:suppressAutoHyphens w:val="0"/>
      <w:spacing w:before="120" w:after="120" w:line="240" w:lineRule="auto"/>
      <w:jc w:val="both"/>
    </w:pPr>
    <w:rPr>
      <w:rFonts w:eastAsia="SimSun" w:cs="Times New Roman"/>
      <w:b/>
      <w:color w:val="auto"/>
      <w:szCs w:val="20"/>
      <w:lang w:val="en-GB" w:eastAsia="en-US" w:bidi="ar-SA"/>
    </w:rPr>
  </w:style>
  <w:style w:type="character" w:styleId="CommentReference">
    <w:name w:val="annotation reference"/>
    <w:uiPriority w:val="99"/>
    <w:semiHidden/>
    <w:unhideWhenUsed/>
    <w:rsid w:val="00E30372"/>
    <w:rPr>
      <w:sz w:val="16"/>
      <w:szCs w:val="16"/>
    </w:rPr>
  </w:style>
  <w:style w:type="paragraph" w:styleId="CommentText">
    <w:name w:val="annotation text"/>
    <w:basedOn w:val="Normal"/>
    <w:link w:val="CommentTextChar"/>
    <w:uiPriority w:val="99"/>
    <w:semiHidden/>
    <w:unhideWhenUsed/>
    <w:rsid w:val="00E30372"/>
    <w:rPr>
      <w:rFonts w:cs="Mangal"/>
      <w:sz w:val="20"/>
      <w:szCs w:val="18"/>
    </w:rPr>
  </w:style>
  <w:style w:type="character" w:customStyle="1" w:styleId="CommentTextChar">
    <w:name w:val="Comment Text Char"/>
    <w:link w:val="CommentText"/>
    <w:uiPriority w:val="99"/>
    <w:semiHidden/>
    <w:rsid w:val="00E30372"/>
    <w:rPr>
      <w:rFonts w:ascii="Times New Roman" w:eastAsia="Droid Sans Fallback" w:hAnsi="Times New Roman" w:cs="Mangal"/>
      <w:color w:val="00000A"/>
      <w:szCs w:val="18"/>
      <w:lang w:eastAsia="zh-CN" w:bidi="hi-IN"/>
    </w:rPr>
  </w:style>
  <w:style w:type="paragraph" w:styleId="CommentSubject">
    <w:name w:val="annotation subject"/>
    <w:basedOn w:val="CommentText"/>
    <w:next w:val="CommentText"/>
    <w:link w:val="CommentSubjectChar"/>
    <w:uiPriority w:val="99"/>
    <w:semiHidden/>
    <w:unhideWhenUsed/>
    <w:rsid w:val="00E30372"/>
    <w:rPr>
      <w:b/>
      <w:bCs/>
    </w:rPr>
  </w:style>
  <w:style w:type="character" w:customStyle="1" w:styleId="CommentSubjectChar">
    <w:name w:val="Comment Subject Char"/>
    <w:link w:val="CommentSubject"/>
    <w:uiPriority w:val="99"/>
    <w:semiHidden/>
    <w:rsid w:val="00E30372"/>
    <w:rPr>
      <w:rFonts w:ascii="Times New Roman" w:eastAsia="Droid Sans Fallback" w:hAnsi="Times New Roman" w:cs="Mangal"/>
      <w:b/>
      <w:bCs/>
      <w:color w:val="00000A"/>
      <w:szCs w:val="18"/>
      <w:lang w:eastAsia="zh-CN" w:bidi="hi-IN"/>
    </w:rPr>
  </w:style>
  <w:style w:type="paragraph" w:styleId="ListParagraph">
    <w:name w:val="List Paragraph"/>
    <w:basedOn w:val="Normal"/>
    <w:uiPriority w:val="1"/>
    <w:qFormat/>
    <w:rsid w:val="00FD4260"/>
    <w:pPr>
      <w:ind w:left="720"/>
      <w:contextualSpacing/>
    </w:pPr>
    <w:rPr>
      <w:rFonts w:cs="Mangal"/>
      <w:szCs w:val="21"/>
    </w:rPr>
  </w:style>
  <w:style w:type="paragraph" w:styleId="BodyText">
    <w:name w:val="Body Text"/>
    <w:basedOn w:val="Normal"/>
    <w:link w:val="BodyTextChar"/>
    <w:uiPriority w:val="1"/>
    <w:unhideWhenUsed/>
    <w:qFormat/>
    <w:rsid w:val="00D178AF"/>
    <w:pPr>
      <w:spacing w:after="120"/>
    </w:pPr>
    <w:rPr>
      <w:rFonts w:cs="Mangal"/>
      <w:szCs w:val="21"/>
    </w:rPr>
  </w:style>
  <w:style w:type="character" w:customStyle="1" w:styleId="BodyTextChar">
    <w:name w:val="Body Text Char"/>
    <w:basedOn w:val="DefaultParagraphFont"/>
    <w:link w:val="BodyText"/>
    <w:uiPriority w:val="1"/>
    <w:rsid w:val="00D178AF"/>
    <w:rPr>
      <w:rFonts w:ascii="Times New Roman" w:eastAsia="Droid Sans Fallback" w:hAnsi="Times New Roman" w:cs="Mangal"/>
      <w:color w:val="00000A"/>
      <w:sz w:val="24"/>
      <w:szCs w:val="21"/>
      <w:lang w:val="en-US" w:eastAsia="zh-CN" w:bidi="hi-IN"/>
    </w:rPr>
  </w:style>
  <w:style w:type="character" w:customStyle="1" w:styleId="Heading1Char">
    <w:name w:val="Heading 1 Char"/>
    <w:basedOn w:val="DefaultParagraphFont"/>
    <w:link w:val="Heading1"/>
    <w:uiPriority w:val="1"/>
    <w:rsid w:val="00B06F92"/>
    <w:rPr>
      <w:rFonts w:ascii="Times New Roman" w:eastAsiaTheme="minorEastAsia" w:hAnsi="Times New Roman" w:cs="Times New Roman"/>
      <w:b/>
      <w:bCs/>
      <w:sz w:val="72"/>
      <w:szCs w:val="72"/>
      <w:lang w:val="en-US" w:eastAsia="en-US" w:bidi="th-TH"/>
    </w:rPr>
  </w:style>
  <w:style w:type="character" w:customStyle="1" w:styleId="Heading2Char">
    <w:name w:val="Heading 2 Char"/>
    <w:basedOn w:val="DefaultParagraphFont"/>
    <w:link w:val="Heading2"/>
    <w:uiPriority w:val="1"/>
    <w:rsid w:val="00B06F92"/>
    <w:rPr>
      <w:rFonts w:ascii="Times New Roman" w:eastAsiaTheme="minorEastAsia" w:hAnsi="Times New Roman" w:cs="Times New Roman"/>
      <w:b/>
      <w:bCs/>
      <w:sz w:val="36"/>
      <w:szCs w:val="36"/>
      <w:lang w:val="en-US" w:eastAsia="en-US" w:bidi="th-TH"/>
    </w:rPr>
  </w:style>
  <w:style w:type="character" w:customStyle="1" w:styleId="Heading5Char">
    <w:name w:val="Heading 5 Char"/>
    <w:basedOn w:val="DefaultParagraphFont"/>
    <w:link w:val="Heading5"/>
    <w:uiPriority w:val="1"/>
    <w:rsid w:val="00B06F92"/>
    <w:rPr>
      <w:rFonts w:ascii="Times New Roman" w:eastAsiaTheme="minorEastAsia" w:hAnsi="Times New Roman" w:cs="Times New Roman"/>
      <w:b/>
      <w:bCs/>
      <w:i/>
      <w:iCs/>
      <w:sz w:val="30"/>
      <w:szCs w:val="30"/>
      <w:lang w:val="en-US" w:eastAsia="en-US" w:bidi="th-TH"/>
    </w:rPr>
  </w:style>
  <w:style w:type="paragraph" w:customStyle="1" w:styleId="TableParagraph">
    <w:name w:val="Table Paragraph"/>
    <w:basedOn w:val="Normal"/>
    <w:uiPriority w:val="1"/>
    <w:qFormat/>
    <w:rsid w:val="00B06F92"/>
    <w:pPr>
      <w:tabs>
        <w:tab w:val="clear" w:pos="709"/>
      </w:tabs>
      <w:suppressAutoHyphens w:val="0"/>
      <w:autoSpaceDE w:val="0"/>
      <w:autoSpaceDN w:val="0"/>
      <w:adjustRightInd w:val="0"/>
      <w:spacing w:after="0" w:line="240" w:lineRule="auto"/>
    </w:pPr>
    <w:rPr>
      <w:rFonts w:eastAsiaTheme="minorEastAsia" w:cs="Angsana New"/>
      <w:color w:val="auto"/>
      <w:lang w:eastAsia="en-US" w:bidi="th-TH"/>
    </w:rPr>
  </w:style>
  <w:style w:type="paragraph" w:styleId="NoSpacing">
    <w:name w:val="No Spacing"/>
    <w:uiPriority w:val="1"/>
    <w:qFormat/>
    <w:rsid w:val="00B06F92"/>
    <w:pPr>
      <w:widowControl w:val="0"/>
      <w:autoSpaceDE w:val="0"/>
      <w:autoSpaceDN w:val="0"/>
      <w:adjustRightInd w:val="0"/>
    </w:pPr>
    <w:rPr>
      <w:rFonts w:ascii="Times New Roman" w:eastAsiaTheme="minorEastAsia" w:hAnsi="Times New Roman" w:cs="Angsana New"/>
      <w:sz w:val="24"/>
      <w:szCs w:val="30"/>
      <w:lang w:val="en-US" w:eastAsia="en-US" w:bidi="th-TH"/>
    </w:rPr>
  </w:style>
  <w:style w:type="paragraph" w:customStyle="1" w:styleId="SectionVHeader">
    <w:name w:val="Section V. Header"/>
    <w:basedOn w:val="Normal"/>
    <w:rsid w:val="00146E3E"/>
    <w:pPr>
      <w:widowControl/>
      <w:tabs>
        <w:tab w:val="clear" w:pos="709"/>
      </w:tabs>
      <w:suppressAutoHyphens w:val="0"/>
      <w:spacing w:before="240" w:after="240" w:line="240" w:lineRule="auto"/>
      <w:jc w:val="center"/>
    </w:pPr>
    <w:rPr>
      <w:rFonts w:eastAsia="Times New Roman" w:cs="Angsana New"/>
      <w:b/>
      <w:color w:val="auto"/>
      <w:sz w:val="36"/>
      <w:szCs w:val="20"/>
      <w:lang w:eastAsia="en-US" w:bidi="ar-SA"/>
    </w:rPr>
  </w:style>
  <w:style w:type="paragraph" w:styleId="HTMLAddress">
    <w:name w:val="HTML Address"/>
    <w:basedOn w:val="Normal"/>
    <w:link w:val="HTMLAddressChar"/>
    <w:uiPriority w:val="99"/>
    <w:semiHidden/>
    <w:unhideWhenUsed/>
    <w:rsid w:val="00FE5955"/>
    <w:pPr>
      <w:widowControl/>
      <w:tabs>
        <w:tab w:val="clear" w:pos="709"/>
      </w:tabs>
      <w:suppressAutoHyphens w:val="0"/>
      <w:spacing w:after="0" w:line="240" w:lineRule="auto"/>
    </w:pPr>
    <w:rPr>
      <w:rFonts w:eastAsia="Times New Roman" w:cs="Times New Roman"/>
      <w:i/>
      <w:iCs/>
      <w:color w:val="auto"/>
      <w:lang w:val="nl-BE" w:eastAsia="nl-BE" w:bidi="ar-SA"/>
    </w:rPr>
  </w:style>
  <w:style w:type="character" w:customStyle="1" w:styleId="HTMLAddressChar">
    <w:name w:val="HTML Address Char"/>
    <w:basedOn w:val="DefaultParagraphFont"/>
    <w:link w:val="HTMLAddress"/>
    <w:uiPriority w:val="99"/>
    <w:semiHidden/>
    <w:rsid w:val="00FE5955"/>
    <w:rPr>
      <w:rFonts w:ascii="Times New Roman" w:hAnsi="Times New Roman" w:cs="Times New Roman"/>
      <w:i/>
      <w:iCs/>
      <w:sz w:val="24"/>
      <w:szCs w:val="24"/>
    </w:rPr>
  </w:style>
  <w:style w:type="numbering" w:customStyle="1" w:styleId="Style1">
    <w:name w:val="Style1"/>
    <w:uiPriority w:val="99"/>
    <w:rsid w:val="003B1884"/>
    <w:pPr>
      <w:numPr>
        <w:numId w:val="46"/>
      </w:numPr>
    </w:pPr>
  </w:style>
</w:styles>
</file>

<file path=word/webSettings.xml><?xml version="1.0" encoding="utf-8"?>
<w:webSettings xmlns:r="http://schemas.openxmlformats.org/officeDocument/2006/relationships" xmlns:w="http://schemas.openxmlformats.org/wordprocessingml/2006/main">
  <w:divs>
    <w:div w:id="440689901">
      <w:bodyDiv w:val="1"/>
      <w:marLeft w:val="0"/>
      <w:marRight w:val="0"/>
      <w:marTop w:val="0"/>
      <w:marBottom w:val="0"/>
      <w:divBdr>
        <w:top w:val="none" w:sz="0" w:space="0" w:color="auto"/>
        <w:left w:val="none" w:sz="0" w:space="0" w:color="auto"/>
        <w:bottom w:val="none" w:sz="0" w:space="0" w:color="auto"/>
        <w:right w:val="none" w:sz="0" w:space="0" w:color="auto"/>
      </w:divBdr>
    </w:div>
    <w:div w:id="508325499">
      <w:bodyDiv w:val="1"/>
      <w:marLeft w:val="0"/>
      <w:marRight w:val="0"/>
      <w:marTop w:val="0"/>
      <w:marBottom w:val="0"/>
      <w:divBdr>
        <w:top w:val="none" w:sz="0" w:space="0" w:color="auto"/>
        <w:left w:val="none" w:sz="0" w:space="0" w:color="auto"/>
        <w:bottom w:val="none" w:sz="0" w:space="0" w:color="auto"/>
        <w:right w:val="none" w:sz="0" w:space="0" w:color="auto"/>
      </w:divBdr>
    </w:div>
    <w:div w:id="540485686">
      <w:bodyDiv w:val="1"/>
      <w:marLeft w:val="0"/>
      <w:marRight w:val="0"/>
      <w:marTop w:val="0"/>
      <w:marBottom w:val="0"/>
      <w:divBdr>
        <w:top w:val="none" w:sz="0" w:space="0" w:color="auto"/>
        <w:left w:val="none" w:sz="0" w:space="0" w:color="auto"/>
        <w:bottom w:val="none" w:sz="0" w:space="0" w:color="auto"/>
        <w:right w:val="none" w:sz="0" w:space="0" w:color="auto"/>
      </w:divBdr>
    </w:div>
    <w:div w:id="825899402">
      <w:bodyDiv w:val="1"/>
      <w:marLeft w:val="0"/>
      <w:marRight w:val="0"/>
      <w:marTop w:val="0"/>
      <w:marBottom w:val="0"/>
      <w:divBdr>
        <w:top w:val="none" w:sz="0" w:space="0" w:color="auto"/>
        <w:left w:val="none" w:sz="0" w:space="0" w:color="auto"/>
        <w:bottom w:val="none" w:sz="0" w:space="0" w:color="auto"/>
        <w:right w:val="none" w:sz="0" w:space="0" w:color="auto"/>
      </w:divBdr>
    </w:div>
    <w:div w:id="994066822">
      <w:bodyDiv w:val="1"/>
      <w:marLeft w:val="0"/>
      <w:marRight w:val="0"/>
      <w:marTop w:val="0"/>
      <w:marBottom w:val="0"/>
      <w:divBdr>
        <w:top w:val="none" w:sz="0" w:space="0" w:color="auto"/>
        <w:left w:val="none" w:sz="0" w:space="0" w:color="auto"/>
        <w:bottom w:val="none" w:sz="0" w:space="0" w:color="auto"/>
        <w:right w:val="none" w:sz="0" w:space="0" w:color="auto"/>
      </w:divBdr>
      <w:divsChild>
        <w:div w:id="321855915">
          <w:marLeft w:val="0"/>
          <w:marRight w:val="0"/>
          <w:marTop w:val="0"/>
          <w:marBottom w:val="0"/>
          <w:divBdr>
            <w:top w:val="none" w:sz="0" w:space="0" w:color="auto"/>
            <w:left w:val="none" w:sz="0" w:space="0" w:color="auto"/>
            <w:bottom w:val="none" w:sz="0" w:space="0" w:color="auto"/>
            <w:right w:val="none" w:sz="0" w:space="0" w:color="auto"/>
          </w:divBdr>
          <w:divsChild>
            <w:div w:id="1289705719">
              <w:marLeft w:val="0"/>
              <w:marRight w:val="0"/>
              <w:marTop w:val="0"/>
              <w:marBottom w:val="0"/>
              <w:divBdr>
                <w:top w:val="none" w:sz="0" w:space="0" w:color="auto"/>
                <w:left w:val="none" w:sz="0" w:space="0" w:color="auto"/>
                <w:bottom w:val="none" w:sz="0" w:space="0" w:color="auto"/>
                <w:right w:val="none" w:sz="0" w:space="0" w:color="auto"/>
              </w:divBdr>
              <w:divsChild>
                <w:div w:id="1745835173">
                  <w:marLeft w:val="0"/>
                  <w:marRight w:val="0"/>
                  <w:marTop w:val="0"/>
                  <w:marBottom w:val="0"/>
                  <w:divBdr>
                    <w:top w:val="none" w:sz="0" w:space="0" w:color="auto"/>
                    <w:left w:val="none" w:sz="0" w:space="0" w:color="auto"/>
                    <w:bottom w:val="none" w:sz="0" w:space="0" w:color="auto"/>
                    <w:right w:val="none" w:sz="0" w:space="0" w:color="auto"/>
                  </w:divBdr>
                  <w:divsChild>
                    <w:div w:id="1094932255">
                      <w:marLeft w:val="0"/>
                      <w:marRight w:val="0"/>
                      <w:marTop w:val="0"/>
                      <w:marBottom w:val="0"/>
                      <w:divBdr>
                        <w:top w:val="none" w:sz="0" w:space="0" w:color="auto"/>
                        <w:left w:val="none" w:sz="0" w:space="0" w:color="auto"/>
                        <w:bottom w:val="none" w:sz="0" w:space="0" w:color="auto"/>
                        <w:right w:val="none" w:sz="0" w:space="0" w:color="auto"/>
                      </w:divBdr>
                      <w:divsChild>
                        <w:div w:id="1641768248">
                          <w:marLeft w:val="0"/>
                          <w:marRight w:val="0"/>
                          <w:marTop w:val="0"/>
                          <w:marBottom w:val="0"/>
                          <w:divBdr>
                            <w:top w:val="none" w:sz="0" w:space="0" w:color="auto"/>
                            <w:left w:val="none" w:sz="0" w:space="0" w:color="auto"/>
                            <w:bottom w:val="none" w:sz="0" w:space="0" w:color="auto"/>
                            <w:right w:val="none" w:sz="0" w:space="0" w:color="auto"/>
                          </w:divBdr>
                          <w:divsChild>
                            <w:div w:id="1225531854">
                              <w:marLeft w:val="0"/>
                              <w:marRight w:val="0"/>
                              <w:marTop w:val="0"/>
                              <w:marBottom w:val="0"/>
                              <w:divBdr>
                                <w:top w:val="none" w:sz="0" w:space="0" w:color="auto"/>
                                <w:left w:val="none" w:sz="0" w:space="0" w:color="auto"/>
                                <w:bottom w:val="none" w:sz="0" w:space="0" w:color="auto"/>
                                <w:right w:val="none" w:sz="0" w:space="0" w:color="auto"/>
                              </w:divBdr>
                              <w:divsChild>
                                <w:div w:id="592514738">
                                  <w:marLeft w:val="0"/>
                                  <w:marRight w:val="0"/>
                                  <w:marTop w:val="0"/>
                                  <w:marBottom w:val="0"/>
                                  <w:divBdr>
                                    <w:top w:val="none" w:sz="0" w:space="0" w:color="auto"/>
                                    <w:left w:val="none" w:sz="0" w:space="0" w:color="auto"/>
                                    <w:bottom w:val="none" w:sz="0" w:space="0" w:color="auto"/>
                                    <w:right w:val="none" w:sz="0" w:space="0" w:color="auto"/>
                                  </w:divBdr>
                                  <w:divsChild>
                                    <w:div w:id="1452284530">
                                      <w:marLeft w:val="0"/>
                                      <w:marRight w:val="0"/>
                                      <w:marTop w:val="150"/>
                                      <w:marBottom w:val="150"/>
                                      <w:divBdr>
                                        <w:top w:val="none" w:sz="0" w:space="0" w:color="auto"/>
                                        <w:left w:val="none" w:sz="0" w:space="0" w:color="auto"/>
                                        <w:bottom w:val="none" w:sz="0" w:space="0" w:color="auto"/>
                                        <w:right w:val="none" w:sz="0" w:space="0" w:color="auto"/>
                                      </w:divBdr>
                                      <w:divsChild>
                                        <w:div w:id="1177813281">
                                          <w:marLeft w:val="0"/>
                                          <w:marRight w:val="0"/>
                                          <w:marTop w:val="0"/>
                                          <w:marBottom w:val="0"/>
                                          <w:divBdr>
                                            <w:top w:val="none" w:sz="0" w:space="0" w:color="auto"/>
                                            <w:left w:val="none" w:sz="0" w:space="0" w:color="auto"/>
                                            <w:bottom w:val="none" w:sz="0" w:space="0" w:color="auto"/>
                                            <w:right w:val="none" w:sz="0" w:space="0" w:color="auto"/>
                                          </w:divBdr>
                                          <w:divsChild>
                                            <w:div w:id="738287558">
                                              <w:marLeft w:val="0"/>
                                              <w:marRight w:val="0"/>
                                              <w:marTop w:val="0"/>
                                              <w:marBottom w:val="0"/>
                                              <w:divBdr>
                                                <w:top w:val="single" w:sz="6" w:space="19" w:color="CCCCCC"/>
                                                <w:left w:val="single" w:sz="6" w:space="19" w:color="CCCCCC"/>
                                                <w:bottom w:val="single" w:sz="6" w:space="19" w:color="CCCCCC"/>
                                                <w:right w:val="single" w:sz="6" w:space="19" w:color="CCCCCC"/>
                                              </w:divBdr>
                                              <w:divsChild>
                                                <w:div w:id="871267685">
                                                  <w:marLeft w:val="0"/>
                                                  <w:marRight w:val="0"/>
                                                  <w:marTop w:val="0"/>
                                                  <w:marBottom w:val="0"/>
                                                  <w:divBdr>
                                                    <w:top w:val="none" w:sz="0" w:space="0" w:color="auto"/>
                                                    <w:left w:val="none" w:sz="0" w:space="0" w:color="auto"/>
                                                    <w:bottom w:val="none" w:sz="0" w:space="0" w:color="auto"/>
                                                    <w:right w:val="none" w:sz="0" w:space="0" w:color="auto"/>
                                                  </w:divBdr>
                                                  <w:divsChild>
                                                    <w:div w:id="1567767224">
                                                      <w:marLeft w:val="0"/>
                                                      <w:marRight w:val="0"/>
                                                      <w:marTop w:val="0"/>
                                                      <w:marBottom w:val="0"/>
                                                      <w:divBdr>
                                                        <w:top w:val="none" w:sz="0" w:space="0" w:color="auto"/>
                                                        <w:left w:val="none" w:sz="0" w:space="0" w:color="auto"/>
                                                        <w:bottom w:val="none" w:sz="0" w:space="0" w:color="auto"/>
                                                        <w:right w:val="none" w:sz="0" w:space="0" w:color="auto"/>
                                                      </w:divBdr>
                                                      <w:divsChild>
                                                        <w:div w:id="1583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215762">
      <w:bodyDiv w:val="1"/>
      <w:marLeft w:val="0"/>
      <w:marRight w:val="0"/>
      <w:marTop w:val="0"/>
      <w:marBottom w:val="0"/>
      <w:divBdr>
        <w:top w:val="none" w:sz="0" w:space="0" w:color="auto"/>
        <w:left w:val="none" w:sz="0" w:space="0" w:color="auto"/>
        <w:bottom w:val="none" w:sz="0" w:space="0" w:color="auto"/>
        <w:right w:val="none" w:sz="0" w:space="0" w:color="auto"/>
      </w:divBdr>
      <w:divsChild>
        <w:div w:id="658964882">
          <w:marLeft w:val="0"/>
          <w:marRight w:val="0"/>
          <w:marTop w:val="0"/>
          <w:marBottom w:val="0"/>
          <w:divBdr>
            <w:top w:val="none" w:sz="0" w:space="0" w:color="auto"/>
            <w:left w:val="none" w:sz="0" w:space="0" w:color="auto"/>
            <w:bottom w:val="none" w:sz="0" w:space="0" w:color="auto"/>
            <w:right w:val="none" w:sz="0" w:space="0" w:color="auto"/>
          </w:divBdr>
          <w:divsChild>
            <w:div w:id="898201139">
              <w:marLeft w:val="0"/>
              <w:marRight w:val="0"/>
              <w:marTop w:val="0"/>
              <w:marBottom w:val="0"/>
              <w:divBdr>
                <w:top w:val="none" w:sz="0" w:space="0" w:color="auto"/>
                <w:left w:val="none" w:sz="0" w:space="0" w:color="auto"/>
                <w:bottom w:val="none" w:sz="0" w:space="0" w:color="auto"/>
                <w:right w:val="none" w:sz="0" w:space="0" w:color="auto"/>
              </w:divBdr>
              <w:divsChild>
                <w:div w:id="1024936166">
                  <w:marLeft w:val="0"/>
                  <w:marRight w:val="0"/>
                  <w:marTop w:val="0"/>
                  <w:marBottom w:val="0"/>
                  <w:divBdr>
                    <w:top w:val="none" w:sz="0" w:space="0" w:color="auto"/>
                    <w:left w:val="none" w:sz="0" w:space="0" w:color="auto"/>
                    <w:bottom w:val="none" w:sz="0" w:space="0" w:color="auto"/>
                    <w:right w:val="none" w:sz="0" w:space="0" w:color="auto"/>
                  </w:divBdr>
                  <w:divsChild>
                    <w:div w:id="1802992100">
                      <w:marLeft w:val="0"/>
                      <w:marRight w:val="0"/>
                      <w:marTop w:val="0"/>
                      <w:marBottom w:val="0"/>
                      <w:divBdr>
                        <w:top w:val="none" w:sz="0" w:space="0" w:color="auto"/>
                        <w:left w:val="none" w:sz="0" w:space="0" w:color="auto"/>
                        <w:bottom w:val="none" w:sz="0" w:space="0" w:color="auto"/>
                        <w:right w:val="none" w:sz="0" w:space="0" w:color="auto"/>
                      </w:divBdr>
                      <w:divsChild>
                        <w:div w:id="2121022961">
                          <w:marLeft w:val="0"/>
                          <w:marRight w:val="0"/>
                          <w:marTop w:val="0"/>
                          <w:marBottom w:val="0"/>
                          <w:divBdr>
                            <w:top w:val="none" w:sz="0" w:space="0" w:color="auto"/>
                            <w:left w:val="none" w:sz="0" w:space="0" w:color="auto"/>
                            <w:bottom w:val="none" w:sz="0" w:space="0" w:color="auto"/>
                            <w:right w:val="none" w:sz="0" w:space="0" w:color="auto"/>
                          </w:divBdr>
                          <w:divsChild>
                            <w:div w:id="1529834116">
                              <w:marLeft w:val="0"/>
                              <w:marRight w:val="0"/>
                              <w:marTop w:val="0"/>
                              <w:marBottom w:val="0"/>
                              <w:divBdr>
                                <w:top w:val="none" w:sz="0" w:space="0" w:color="auto"/>
                                <w:left w:val="none" w:sz="0" w:space="0" w:color="auto"/>
                                <w:bottom w:val="none" w:sz="0" w:space="0" w:color="auto"/>
                                <w:right w:val="none" w:sz="0" w:space="0" w:color="auto"/>
                              </w:divBdr>
                              <w:divsChild>
                                <w:div w:id="299501351">
                                  <w:marLeft w:val="0"/>
                                  <w:marRight w:val="0"/>
                                  <w:marTop w:val="0"/>
                                  <w:marBottom w:val="0"/>
                                  <w:divBdr>
                                    <w:top w:val="none" w:sz="0" w:space="0" w:color="auto"/>
                                    <w:left w:val="none" w:sz="0" w:space="0" w:color="auto"/>
                                    <w:bottom w:val="none" w:sz="0" w:space="0" w:color="auto"/>
                                    <w:right w:val="none" w:sz="0" w:space="0" w:color="auto"/>
                                  </w:divBdr>
                                  <w:divsChild>
                                    <w:div w:id="1821841974">
                                      <w:marLeft w:val="0"/>
                                      <w:marRight w:val="0"/>
                                      <w:marTop w:val="150"/>
                                      <w:marBottom w:val="150"/>
                                      <w:divBdr>
                                        <w:top w:val="none" w:sz="0" w:space="0" w:color="auto"/>
                                        <w:left w:val="none" w:sz="0" w:space="0" w:color="auto"/>
                                        <w:bottom w:val="none" w:sz="0" w:space="0" w:color="auto"/>
                                        <w:right w:val="none" w:sz="0" w:space="0" w:color="auto"/>
                                      </w:divBdr>
                                      <w:divsChild>
                                        <w:div w:id="156842531">
                                          <w:marLeft w:val="0"/>
                                          <w:marRight w:val="0"/>
                                          <w:marTop w:val="0"/>
                                          <w:marBottom w:val="0"/>
                                          <w:divBdr>
                                            <w:top w:val="none" w:sz="0" w:space="0" w:color="auto"/>
                                            <w:left w:val="none" w:sz="0" w:space="0" w:color="auto"/>
                                            <w:bottom w:val="none" w:sz="0" w:space="0" w:color="auto"/>
                                            <w:right w:val="none" w:sz="0" w:space="0" w:color="auto"/>
                                          </w:divBdr>
                                          <w:divsChild>
                                            <w:div w:id="33435188">
                                              <w:marLeft w:val="0"/>
                                              <w:marRight w:val="0"/>
                                              <w:marTop w:val="0"/>
                                              <w:marBottom w:val="0"/>
                                              <w:divBdr>
                                                <w:top w:val="single" w:sz="6" w:space="19" w:color="CCCCCC"/>
                                                <w:left w:val="single" w:sz="6" w:space="19" w:color="CCCCCC"/>
                                                <w:bottom w:val="single" w:sz="6" w:space="19" w:color="CCCCCC"/>
                                                <w:right w:val="single" w:sz="6" w:space="19" w:color="CCCCCC"/>
                                              </w:divBdr>
                                              <w:divsChild>
                                                <w:div w:id="18712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60668">
      <w:bodyDiv w:val="1"/>
      <w:marLeft w:val="0"/>
      <w:marRight w:val="0"/>
      <w:marTop w:val="0"/>
      <w:marBottom w:val="0"/>
      <w:divBdr>
        <w:top w:val="none" w:sz="0" w:space="0" w:color="auto"/>
        <w:left w:val="none" w:sz="0" w:space="0" w:color="auto"/>
        <w:bottom w:val="none" w:sz="0" w:space="0" w:color="auto"/>
        <w:right w:val="none" w:sz="0" w:space="0" w:color="auto"/>
      </w:divBdr>
    </w:div>
    <w:div w:id="1659727803">
      <w:bodyDiv w:val="1"/>
      <w:marLeft w:val="0"/>
      <w:marRight w:val="0"/>
      <w:marTop w:val="0"/>
      <w:marBottom w:val="0"/>
      <w:divBdr>
        <w:top w:val="none" w:sz="0" w:space="0" w:color="auto"/>
        <w:left w:val="none" w:sz="0" w:space="0" w:color="auto"/>
        <w:bottom w:val="none" w:sz="0" w:space="0" w:color="auto"/>
        <w:right w:val="none" w:sz="0" w:space="0" w:color="auto"/>
      </w:divBdr>
    </w:div>
    <w:div w:id="1817794553">
      <w:bodyDiv w:val="1"/>
      <w:marLeft w:val="0"/>
      <w:marRight w:val="0"/>
      <w:marTop w:val="0"/>
      <w:marBottom w:val="0"/>
      <w:divBdr>
        <w:top w:val="none" w:sz="0" w:space="0" w:color="auto"/>
        <w:left w:val="none" w:sz="0" w:space="0" w:color="auto"/>
        <w:bottom w:val="none" w:sz="0" w:space="0" w:color="auto"/>
        <w:right w:val="none" w:sz="0" w:space="0" w:color="auto"/>
      </w:divBdr>
    </w:div>
    <w:div w:id="197251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yanmar@worldbank.org%20"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57305-1842-4F34-8723-BC2E32ED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5955</Words>
  <Characters>33944</Characters>
  <Application>Microsoft Office Word</Application>
  <DocSecurity>0</DocSecurity>
  <Lines>282</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39820</CharactersWithSpaces>
  <SharedDoc>false</SharedDoc>
  <HLinks>
    <vt:vector size="6" baseType="variant">
      <vt:variant>
        <vt:i4>7667835</vt:i4>
      </vt:variant>
      <vt:variant>
        <vt:i4>0</vt:i4>
      </vt:variant>
      <vt:variant>
        <vt:i4>0</vt:i4>
      </vt:variant>
      <vt:variant>
        <vt:i4>5</vt:i4>
      </vt:variant>
      <vt:variant>
        <vt:lpwstr>http://www.cdd.drdmyanmar/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Lenovo</cp:lastModifiedBy>
  <cp:revision>137</cp:revision>
  <cp:lastPrinted>2019-04-12T04:01:00Z</cp:lastPrinted>
  <dcterms:created xsi:type="dcterms:W3CDTF">2019-04-08T09:11:00Z</dcterms:created>
  <dcterms:modified xsi:type="dcterms:W3CDTF">2019-04-19T10:55:00Z</dcterms:modified>
</cp:coreProperties>
</file>